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25F70" w14:textId="77777777" w:rsidR="00660894" w:rsidRPr="00660894" w:rsidRDefault="00660894" w:rsidP="00660894">
      <w:pPr>
        <w:pStyle w:val="StandardWeb"/>
        <w:jc w:val="center"/>
        <w:rPr>
          <w:rFonts w:ascii="Arial" w:hAnsi="Arial" w:cs="Arial"/>
          <w:b/>
          <w:bCs/>
          <w:i/>
          <w:color w:val="000000"/>
          <w:sz w:val="28"/>
          <w:szCs w:val="28"/>
          <w:u w:val="single"/>
          <w:lang w:val="en-NZ"/>
        </w:rPr>
      </w:pPr>
      <w:r w:rsidRPr="00660894">
        <w:rPr>
          <w:rFonts w:ascii="Arial" w:hAnsi="Arial" w:cs="Arial"/>
          <w:b/>
          <w:bCs/>
          <w:i/>
          <w:color w:val="000000"/>
          <w:sz w:val="28"/>
          <w:szCs w:val="28"/>
          <w:u w:val="single"/>
          <w:lang w:val="en-NZ"/>
        </w:rPr>
        <w:t>Taiji Camp at Hesselberg from April 25 to May 2, 2027</w:t>
      </w:r>
    </w:p>
    <w:p w14:paraId="6CB40754" w14:textId="77777777" w:rsidR="00660894" w:rsidRPr="00660894" w:rsidRDefault="00660894" w:rsidP="00660894">
      <w:pPr>
        <w:pStyle w:val="StandardWeb"/>
        <w:jc w:val="center"/>
        <w:rPr>
          <w:rFonts w:ascii="Arial" w:hAnsi="Arial" w:cs="Arial"/>
          <w:b/>
          <w:bCs/>
          <w:i/>
          <w:color w:val="000000"/>
          <w:sz w:val="28"/>
          <w:szCs w:val="28"/>
          <w:u w:val="single"/>
          <w:lang w:val="en-NZ"/>
        </w:rPr>
      </w:pPr>
    </w:p>
    <w:p w14:paraId="518A11D5" w14:textId="77777777" w:rsidR="00660894" w:rsidRPr="000740A3" w:rsidRDefault="00660894" w:rsidP="00660894">
      <w:pPr>
        <w:pStyle w:val="StandardWeb"/>
        <w:jc w:val="center"/>
        <w:rPr>
          <w:rFonts w:ascii="Arial" w:hAnsi="Arial" w:cs="Arial"/>
          <w:b/>
          <w:bCs/>
          <w:iCs/>
          <w:color w:val="000000"/>
          <w:sz w:val="28"/>
          <w:szCs w:val="28"/>
          <w:u w:val="single"/>
          <w:lang w:val="en-NZ"/>
        </w:rPr>
      </w:pPr>
      <w:r w:rsidRPr="000740A3">
        <w:rPr>
          <w:rFonts w:ascii="Arial" w:hAnsi="Arial" w:cs="Arial"/>
          <w:b/>
          <w:bCs/>
          <w:iCs/>
          <w:color w:val="000000"/>
          <w:sz w:val="28"/>
          <w:szCs w:val="28"/>
          <w:u w:val="single"/>
          <w:lang w:val="en-NZ"/>
        </w:rPr>
        <w:t>Dear Taiji Practitioners,</w:t>
      </w:r>
    </w:p>
    <w:p w14:paraId="44290D65" w14:textId="77777777" w:rsidR="00660894" w:rsidRPr="000740A3" w:rsidRDefault="00660894" w:rsidP="005D212F">
      <w:pPr>
        <w:pStyle w:val="StandardWeb"/>
        <w:rPr>
          <w:rFonts w:ascii="Arial" w:hAnsi="Arial" w:cs="Arial"/>
          <w:iCs/>
          <w:color w:val="000000"/>
          <w:lang w:val="en-NZ"/>
        </w:rPr>
      </w:pPr>
      <w:r w:rsidRPr="000740A3">
        <w:rPr>
          <w:rFonts w:ascii="Arial" w:hAnsi="Arial" w:cs="Arial"/>
          <w:iCs/>
          <w:color w:val="000000"/>
          <w:lang w:val="en-NZ"/>
        </w:rPr>
        <w:t>Since Wee Kee Jin will no longer be coming to Europe to teach, Roland von Loefen and Hella Ebel would like to continue offering the intensive training camps at Hesselberg. Hella will take over the April camp, and Roland will lead the September camp.</w:t>
      </w:r>
    </w:p>
    <w:p w14:paraId="1EC4D3E5" w14:textId="77777777" w:rsidR="00660894" w:rsidRPr="000740A3" w:rsidRDefault="00660894" w:rsidP="008E3B6D">
      <w:pPr>
        <w:pStyle w:val="StandardWeb"/>
        <w:rPr>
          <w:rFonts w:ascii="Arial" w:hAnsi="Arial" w:cs="Arial"/>
          <w:iCs/>
          <w:color w:val="000000"/>
          <w:lang w:val="en-NZ"/>
        </w:rPr>
      </w:pPr>
      <w:r w:rsidRPr="000740A3">
        <w:rPr>
          <w:rFonts w:ascii="Arial" w:hAnsi="Arial" w:cs="Arial"/>
          <w:iCs/>
          <w:color w:val="000000"/>
          <w:lang w:val="en-NZ"/>
        </w:rPr>
        <w:t>We warmly invite you to the week-long Taiji seminar with Hella Ebel at Hesselberg. Christine Bench will assist this time. Therefore, beginners in the Huang system or your students are very welcome.</w:t>
      </w:r>
    </w:p>
    <w:p w14:paraId="5D84F560" w14:textId="77777777" w:rsidR="00660894" w:rsidRPr="000740A3" w:rsidRDefault="00660894" w:rsidP="008E3B6D">
      <w:pPr>
        <w:pStyle w:val="StandardWeb"/>
        <w:rPr>
          <w:rFonts w:ascii="Arial" w:hAnsi="Arial" w:cs="Arial"/>
          <w:iCs/>
          <w:color w:val="000000"/>
          <w:lang w:val="en-NZ"/>
        </w:rPr>
      </w:pPr>
      <w:r w:rsidRPr="000740A3">
        <w:rPr>
          <w:rFonts w:ascii="Arial" w:hAnsi="Arial" w:cs="Arial"/>
          <w:iCs/>
          <w:color w:val="000000"/>
          <w:lang w:val="en-NZ"/>
        </w:rPr>
        <w:t>The workshop program includes the 5 loosening exercises of Huang Sheng Shyan, Taiji forms, and partner work. The sword form will also be covered this time. Please bring swords if you want to train with them. There may also be an alternative option available.</w:t>
      </w:r>
    </w:p>
    <w:p w14:paraId="02EB378F" w14:textId="2BC9F8EE" w:rsidR="00A216F3" w:rsidRPr="000740A3" w:rsidRDefault="00165E55" w:rsidP="00A216F3">
      <w:pPr>
        <w:rPr>
          <w:rStyle w:val="q4iawc"/>
          <w:sz w:val="24"/>
          <w:lang w:val="en"/>
        </w:rPr>
      </w:pPr>
      <w:r w:rsidRPr="000740A3">
        <w:rPr>
          <w:rStyle w:val="q4iawc"/>
          <w:sz w:val="24"/>
          <w:lang w:val="en"/>
        </w:rPr>
        <w:t xml:space="preserve">Early registrations have become necessary. Rooms can now only be canceled without cost up to 6 months before the course starts. That's why there's an early bird discount if you register by </w:t>
      </w:r>
      <w:r w:rsidRPr="00624803">
        <w:rPr>
          <w:rStyle w:val="q4iawc"/>
          <w:b/>
          <w:bCs/>
          <w:sz w:val="24"/>
          <w:lang w:val="en"/>
        </w:rPr>
        <w:t>19.10.26</w:t>
      </w:r>
      <w:r w:rsidRPr="000740A3">
        <w:rPr>
          <w:rStyle w:val="q4iawc"/>
          <w:sz w:val="24"/>
          <w:lang w:val="en"/>
        </w:rPr>
        <w:t>. The venue charges a hall rental fee, which is where the 60 € hall rental comes from. The course fee can be transferred to my account or brought in cash. The workshop starts on Sunday with dinner and ends the following Sunday with lunch.</w:t>
      </w:r>
    </w:p>
    <w:p w14:paraId="5A4DE2AC" w14:textId="77777777" w:rsidR="001C349E" w:rsidRDefault="001C349E" w:rsidP="00A216F3">
      <w:pPr>
        <w:rPr>
          <w:rStyle w:val="q4iawc"/>
          <w:sz w:val="24"/>
          <w:lang w:val="en"/>
        </w:rPr>
      </w:pPr>
    </w:p>
    <w:p w14:paraId="38B6B5C4" w14:textId="77777777" w:rsidR="001C349E" w:rsidRDefault="001C349E" w:rsidP="00A216F3">
      <w:pPr>
        <w:rPr>
          <w:rStyle w:val="q4iawc"/>
          <w:sz w:val="24"/>
          <w:lang w:val="en"/>
        </w:rPr>
      </w:pPr>
    </w:p>
    <w:p w14:paraId="31A5E40D" w14:textId="77777777" w:rsidR="001C349E" w:rsidRDefault="001C349E" w:rsidP="00A216F3">
      <w:pPr>
        <w:rPr>
          <w:rStyle w:val="q4iawc"/>
          <w:sz w:val="24"/>
          <w:lang w:val="en"/>
        </w:rPr>
      </w:pPr>
    </w:p>
    <w:p w14:paraId="6779ABF7" w14:textId="77777777" w:rsidR="00A216F3" w:rsidRDefault="00A216F3" w:rsidP="00A216F3">
      <w:pPr>
        <w:rPr>
          <w:sz w:val="24"/>
          <w:lang w:val="en-NZ"/>
        </w:rPr>
      </w:pPr>
      <w:r>
        <w:rPr>
          <w:sz w:val="24"/>
          <w:lang w:val="en-NZ"/>
        </w:rPr>
        <w:t>Timetable:</w:t>
      </w:r>
    </w:p>
    <w:p w14:paraId="6A05A809" w14:textId="77777777" w:rsidR="00A216F3" w:rsidRPr="00A216F3" w:rsidRDefault="00A216F3" w:rsidP="00A216F3">
      <w:pPr>
        <w:suppressAutoHyphens w:val="0"/>
        <w:spacing w:after="160" w:line="259" w:lineRule="auto"/>
        <w:rPr>
          <w:rFonts w:eastAsia="Calibri"/>
          <w:sz w:val="24"/>
          <w:lang w:val="en-NZ" w:eastAsia="en-US"/>
        </w:rPr>
      </w:pPr>
    </w:p>
    <w:p w14:paraId="19884EC0" w14:textId="77777777" w:rsidR="00A216F3" w:rsidRPr="00AC2744" w:rsidRDefault="00A216F3" w:rsidP="00A216F3">
      <w:pPr>
        <w:rPr>
          <w:sz w:val="24"/>
          <w:lang w:val="en-NZ"/>
        </w:rPr>
      </w:pPr>
      <w:r w:rsidRPr="00AC2744">
        <w:rPr>
          <w:sz w:val="24"/>
          <w:lang w:val="en-NZ"/>
        </w:rPr>
        <w:t xml:space="preserve">6.00 – 7.00 </w:t>
      </w:r>
      <w:r w:rsidRPr="00AC2744">
        <w:rPr>
          <w:sz w:val="24"/>
          <w:lang w:val="en-NZ"/>
        </w:rPr>
        <w:tab/>
      </w:r>
      <w:r w:rsidRPr="00AC2744">
        <w:rPr>
          <w:sz w:val="24"/>
          <w:lang w:val="en-NZ"/>
        </w:rPr>
        <w:tab/>
      </w:r>
      <w:r>
        <w:rPr>
          <w:sz w:val="24"/>
          <w:lang w:val="en-NZ"/>
        </w:rPr>
        <w:tab/>
      </w:r>
      <w:r w:rsidRPr="00AC2744">
        <w:rPr>
          <w:sz w:val="24"/>
          <w:lang w:val="en-NZ"/>
        </w:rPr>
        <w:t>Fr</w:t>
      </w:r>
      <w:r>
        <w:rPr>
          <w:sz w:val="24"/>
          <w:lang w:val="en-NZ"/>
        </w:rPr>
        <w:t>ee</w:t>
      </w:r>
      <w:r w:rsidRPr="00AC2744">
        <w:rPr>
          <w:sz w:val="24"/>
          <w:lang w:val="en-NZ"/>
        </w:rPr>
        <w:t xml:space="preserve"> Training</w:t>
      </w:r>
    </w:p>
    <w:p w14:paraId="5A39BBE3" w14:textId="77777777" w:rsidR="00A216F3" w:rsidRPr="00AC2744" w:rsidRDefault="00A216F3" w:rsidP="00A216F3">
      <w:pPr>
        <w:rPr>
          <w:sz w:val="24"/>
          <w:lang w:val="en-NZ"/>
        </w:rPr>
      </w:pPr>
    </w:p>
    <w:p w14:paraId="5FA926D2" w14:textId="77777777" w:rsidR="00A216F3" w:rsidRPr="00AC2744" w:rsidRDefault="00A216F3" w:rsidP="00A216F3">
      <w:pPr>
        <w:rPr>
          <w:sz w:val="24"/>
          <w:lang w:val="en-NZ"/>
        </w:rPr>
      </w:pPr>
      <w:r w:rsidRPr="00AC2744">
        <w:rPr>
          <w:sz w:val="24"/>
          <w:lang w:val="en-NZ"/>
        </w:rPr>
        <w:t xml:space="preserve">7:00 – 8:00 </w:t>
      </w:r>
      <w:r w:rsidRPr="00AC2744">
        <w:rPr>
          <w:sz w:val="24"/>
          <w:lang w:val="en-NZ"/>
        </w:rPr>
        <w:tab/>
      </w:r>
      <w:r w:rsidRPr="00AC2744">
        <w:rPr>
          <w:sz w:val="24"/>
          <w:lang w:val="en-NZ"/>
        </w:rPr>
        <w:tab/>
      </w:r>
      <w:r>
        <w:rPr>
          <w:sz w:val="24"/>
          <w:lang w:val="en-NZ"/>
        </w:rPr>
        <w:tab/>
        <w:t>Free</w:t>
      </w:r>
      <w:r w:rsidRPr="00AC2744">
        <w:rPr>
          <w:sz w:val="24"/>
          <w:lang w:val="en-NZ"/>
        </w:rPr>
        <w:t xml:space="preserve"> Pushing Hands</w:t>
      </w:r>
    </w:p>
    <w:p w14:paraId="41C8F396" w14:textId="77777777" w:rsidR="00A216F3" w:rsidRPr="00AC2744" w:rsidRDefault="00A216F3" w:rsidP="00A216F3">
      <w:pPr>
        <w:rPr>
          <w:sz w:val="24"/>
          <w:lang w:val="en-NZ"/>
        </w:rPr>
      </w:pPr>
    </w:p>
    <w:p w14:paraId="74E6B941" w14:textId="77777777" w:rsidR="00A216F3" w:rsidRPr="00AC2744" w:rsidRDefault="00A216F3" w:rsidP="00A216F3">
      <w:pPr>
        <w:rPr>
          <w:sz w:val="24"/>
          <w:lang w:val="en-NZ"/>
        </w:rPr>
      </w:pPr>
      <w:r w:rsidRPr="00AC2744">
        <w:rPr>
          <w:sz w:val="24"/>
          <w:lang w:val="en-NZ"/>
        </w:rPr>
        <w:t>8:00</w:t>
      </w:r>
      <w:r w:rsidRPr="00AC2744">
        <w:rPr>
          <w:sz w:val="24"/>
          <w:lang w:val="en-NZ"/>
        </w:rPr>
        <w:tab/>
      </w:r>
      <w:r w:rsidRPr="00AC2744">
        <w:rPr>
          <w:sz w:val="24"/>
          <w:lang w:val="en-NZ"/>
        </w:rPr>
        <w:tab/>
      </w:r>
      <w:r w:rsidRPr="00AC2744">
        <w:rPr>
          <w:sz w:val="24"/>
          <w:lang w:val="en-NZ"/>
        </w:rPr>
        <w:tab/>
      </w:r>
      <w:r>
        <w:rPr>
          <w:sz w:val="24"/>
          <w:lang w:val="en-NZ"/>
        </w:rPr>
        <w:tab/>
      </w:r>
      <w:r>
        <w:rPr>
          <w:sz w:val="24"/>
          <w:lang w:val="en-NZ"/>
        </w:rPr>
        <w:tab/>
      </w:r>
      <w:r>
        <w:rPr>
          <w:sz w:val="24"/>
          <w:lang w:val="en-NZ"/>
        </w:rPr>
        <w:tab/>
      </w:r>
      <w:r>
        <w:rPr>
          <w:sz w:val="24"/>
          <w:lang w:val="en-NZ"/>
        </w:rPr>
        <w:tab/>
      </w:r>
      <w:r>
        <w:rPr>
          <w:sz w:val="24"/>
          <w:lang w:val="en-NZ"/>
        </w:rPr>
        <w:tab/>
        <w:t>Breakfast</w:t>
      </w:r>
    </w:p>
    <w:p w14:paraId="72A3D3EC" w14:textId="77777777" w:rsidR="00A216F3" w:rsidRPr="00AC2744" w:rsidRDefault="00A216F3" w:rsidP="00A216F3">
      <w:pPr>
        <w:rPr>
          <w:sz w:val="24"/>
          <w:lang w:val="en-NZ"/>
        </w:rPr>
      </w:pPr>
    </w:p>
    <w:p w14:paraId="05A4AD71" w14:textId="77777777" w:rsidR="00A216F3" w:rsidRPr="00AC2744" w:rsidRDefault="00A216F3" w:rsidP="00A216F3">
      <w:pPr>
        <w:rPr>
          <w:sz w:val="24"/>
          <w:lang w:val="en-NZ"/>
        </w:rPr>
      </w:pPr>
      <w:r w:rsidRPr="00AC2744">
        <w:rPr>
          <w:sz w:val="24"/>
          <w:lang w:val="en-NZ"/>
        </w:rPr>
        <w:t xml:space="preserve">9:30 – 11:30 </w:t>
      </w:r>
      <w:r>
        <w:rPr>
          <w:sz w:val="24"/>
          <w:lang w:val="en-NZ"/>
        </w:rPr>
        <w:tab/>
      </w:r>
      <w:r w:rsidRPr="00AC2744">
        <w:rPr>
          <w:sz w:val="24"/>
          <w:lang w:val="en-NZ"/>
        </w:rPr>
        <w:tab/>
      </w:r>
      <w:r w:rsidRPr="00916FC3">
        <w:rPr>
          <w:sz w:val="24"/>
          <w:lang w:val="en-NZ"/>
        </w:rPr>
        <w:t>Lessons</w:t>
      </w:r>
    </w:p>
    <w:p w14:paraId="0D0B940D" w14:textId="77777777" w:rsidR="00A216F3" w:rsidRPr="00AC2744" w:rsidRDefault="00A216F3" w:rsidP="00A216F3">
      <w:pPr>
        <w:rPr>
          <w:sz w:val="24"/>
          <w:lang w:val="en-NZ"/>
        </w:rPr>
      </w:pPr>
    </w:p>
    <w:p w14:paraId="78051171" w14:textId="77777777" w:rsidR="00A216F3" w:rsidRPr="00AC2744" w:rsidRDefault="00A216F3" w:rsidP="00A216F3">
      <w:pPr>
        <w:rPr>
          <w:sz w:val="24"/>
          <w:lang w:val="en-NZ"/>
        </w:rPr>
      </w:pPr>
      <w:r w:rsidRPr="00AC2744">
        <w:rPr>
          <w:sz w:val="24"/>
          <w:lang w:val="en-NZ"/>
        </w:rPr>
        <w:t xml:space="preserve">12:00 </w:t>
      </w:r>
      <w:r w:rsidRPr="00AC2744">
        <w:rPr>
          <w:sz w:val="24"/>
          <w:lang w:val="en-NZ"/>
        </w:rPr>
        <w:tab/>
      </w:r>
      <w:r w:rsidRPr="00AC2744">
        <w:rPr>
          <w:sz w:val="24"/>
          <w:lang w:val="en-NZ"/>
        </w:rPr>
        <w:tab/>
      </w:r>
      <w:r w:rsidRPr="00AC2744">
        <w:rPr>
          <w:sz w:val="24"/>
          <w:lang w:val="en-NZ"/>
        </w:rPr>
        <w:tab/>
      </w:r>
      <w:r>
        <w:rPr>
          <w:sz w:val="24"/>
          <w:lang w:val="en-NZ"/>
        </w:rPr>
        <w:tab/>
      </w:r>
      <w:r>
        <w:rPr>
          <w:sz w:val="24"/>
          <w:lang w:val="en-NZ"/>
        </w:rPr>
        <w:tab/>
      </w:r>
      <w:r>
        <w:rPr>
          <w:sz w:val="24"/>
          <w:lang w:val="en-NZ"/>
        </w:rPr>
        <w:tab/>
      </w:r>
      <w:r>
        <w:rPr>
          <w:sz w:val="24"/>
          <w:lang w:val="en-NZ"/>
        </w:rPr>
        <w:tab/>
      </w:r>
      <w:r w:rsidRPr="00916FC3">
        <w:rPr>
          <w:sz w:val="24"/>
          <w:lang w:val="en-NZ"/>
        </w:rPr>
        <w:t>Lunch</w:t>
      </w:r>
    </w:p>
    <w:p w14:paraId="0E27B00A" w14:textId="77777777" w:rsidR="00A216F3" w:rsidRPr="00AC2744" w:rsidRDefault="00A216F3" w:rsidP="00A216F3">
      <w:pPr>
        <w:rPr>
          <w:sz w:val="24"/>
          <w:lang w:val="en-NZ"/>
        </w:rPr>
      </w:pPr>
    </w:p>
    <w:p w14:paraId="368C4459" w14:textId="77777777" w:rsidR="00A216F3" w:rsidRPr="00AC2744" w:rsidRDefault="00A216F3" w:rsidP="00A216F3">
      <w:pPr>
        <w:rPr>
          <w:sz w:val="24"/>
          <w:lang w:val="en-NZ"/>
        </w:rPr>
      </w:pPr>
      <w:r w:rsidRPr="00AC2744">
        <w:rPr>
          <w:sz w:val="24"/>
          <w:lang w:val="en-NZ"/>
        </w:rPr>
        <w:t xml:space="preserve">16:00 – 18:00 </w:t>
      </w:r>
      <w:r w:rsidRPr="00AC2744">
        <w:rPr>
          <w:sz w:val="24"/>
          <w:lang w:val="en-NZ"/>
        </w:rPr>
        <w:tab/>
      </w:r>
      <w:r w:rsidRPr="00916FC3">
        <w:rPr>
          <w:sz w:val="24"/>
          <w:lang w:val="en-NZ"/>
        </w:rPr>
        <w:t>Le</w:t>
      </w:r>
      <w:r>
        <w:rPr>
          <w:sz w:val="24"/>
          <w:lang w:val="en-NZ"/>
        </w:rPr>
        <w:t>ssons</w:t>
      </w:r>
    </w:p>
    <w:p w14:paraId="60061E4C" w14:textId="77777777" w:rsidR="00A216F3" w:rsidRPr="00AC2744" w:rsidRDefault="00A216F3" w:rsidP="00A216F3">
      <w:pPr>
        <w:rPr>
          <w:sz w:val="24"/>
          <w:lang w:val="en-NZ"/>
        </w:rPr>
      </w:pPr>
    </w:p>
    <w:p w14:paraId="341EEE98" w14:textId="77777777" w:rsidR="00A216F3" w:rsidRPr="00AC2744" w:rsidRDefault="00A216F3" w:rsidP="00A216F3">
      <w:pPr>
        <w:rPr>
          <w:sz w:val="24"/>
          <w:lang w:val="en-NZ"/>
        </w:rPr>
      </w:pPr>
      <w:r w:rsidRPr="00AC2744">
        <w:rPr>
          <w:sz w:val="24"/>
          <w:lang w:val="en-NZ"/>
        </w:rPr>
        <w:t xml:space="preserve">18:00 </w:t>
      </w:r>
      <w:r w:rsidRPr="00AC2744">
        <w:rPr>
          <w:sz w:val="24"/>
          <w:lang w:val="en-NZ"/>
        </w:rPr>
        <w:tab/>
      </w:r>
      <w:r w:rsidRPr="00AC2744">
        <w:rPr>
          <w:sz w:val="24"/>
          <w:lang w:val="en-NZ"/>
        </w:rPr>
        <w:tab/>
      </w:r>
      <w:r w:rsidRPr="00AC2744">
        <w:rPr>
          <w:sz w:val="24"/>
          <w:lang w:val="en-NZ"/>
        </w:rPr>
        <w:tab/>
      </w:r>
      <w:r>
        <w:rPr>
          <w:sz w:val="24"/>
          <w:lang w:val="en-NZ"/>
        </w:rPr>
        <w:tab/>
      </w:r>
      <w:r>
        <w:rPr>
          <w:sz w:val="24"/>
          <w:lang w:val="en-NZ"/>
        </w:rPr>
        <w:tab/>
      </w:r>
      <w:r>
        <w:rPr>
          <w:sz w:val="24"/>
          <w:lang w:val="en-NZ"/>
        </w:rPr>
        <w:tab/>
      </w:r>
      <w:r>
        <w:rPr>
          <w:sz w:val="24"/>
          <w:lang w:val="en-NZ"/>
        </w:rPr>
        <w:tab/>
      </w:r>
      <w:r w:rsidRPr="00916FC3">
        <w:rPr>
          <w:sz w:val="24"/>
          <w:lang w:val="en-NZ"/>
        </w:rPr>
        <w:t>Dinner</w:t>
      </w:r>
    </w:p>
    <w:p w14:paraId="44EAFD9C" w14:textId="77777777" w:rsidR="00A216F3" w:rsidRPr="00AC2744" w:rsidRDefault="00A216F3" w:rsidP="00A216F3">
      <w:pPr>
        <w:rPr>
          <w:sz w:val="24"/>
          <w:lang w:val="en-NZ"/>
        </w:rPr>
      </w:pPr>
    </w:p>
    <w:p w14:paraId="673C48D2" w14:textId="77777777" w:rsidR="00A216F3" w:rsidRPr="00AC2744" w:rsidRDefault="00A216F3" w:rsidP="00A216F3">
      <w:pPr>
        <w:rPr>
          <w:sz w:val="24"/>
          <w:lang w:val="en-NZ"/>
        </w:rPr>
      </w:pPr>
      <w:r w:rsidRPr="00AC2744">
        <w:rPr>
          <w:sz w:val="24"/>
          <w:lang w:val="en-NZ"/>
        </w:rPr>
        <w:t xml:space="preserve">19:00 – 21:00 </w:t>
      </w:r>
      <w:r w:rsidRPr="00AC2744">
        <w:rPr>
          <w:sz w:val="24"/>
          <w:lang w:val="en-NZ"/>
        </w:rPr>
        <w:tab/>
      </w:r>
      <w:r w:rsidRPr="00916FC3">
        <w:rPr>
          <w:sz w:val="24"/>
          <w:lang w:val="en-NZ"/>
        </w:rPr>
        <w:t>Lessons</w:t>
      </w:r>
    </w:p>
    <w:p w14:paraId="4B94D5A5" w14:textId="77777777" w:rsidR="00A216F3" w:rsidRDefault="00A216F3" w:rsidP="00A216F3">
      <w:pPr>
        <w:rPr>
          <w:sz w:val="24"/>
          <w:lang w:val="en-NZ"/>
        </w:rPr>
      </w:pPr>
    </w:p>
    <w:p w14:paraId="3DEEC669" w14:textId="77777777" w:rsidR="00A216F3" w:rsidRDefault="00A216F3" w:rsidP="00A216F3">
      <w:pPr>
        <w:rPr>
          <w:sz w:val="24"/>
          <w:lang w:val="en-NZ"/>
        </w:rPr>
      </w:pPr>
    </w:p>
    <w:p w14:paraId="31CECC74" w14:textId="77777777" w:rsidR="001C349E" w:rsidRPr="00916FC3" w:rsidRDefault="001C349E" w:rsidP="00A216F3">
      <w:pPr>
        <w:rPr>
          <w:sz w:val="24"/>
          <w:lang w:val="en-NZ"/>
        </w:rPr>
      </w:pPr>
    </w:p>
    <w:p w14:paraId="6AD89FD2" w14:textId="5560CF30" w:rsidR="00542339" w:rsidRDefault="00A216F3" w:rsidP="00A216F3">
      <w:pPr>
        <w:rPr>
          <w:rStyle w:val="q4iawc"/>
          <w:sz w:val="24"/>
          <w:lang w:val="en"/>
        </w:rPr>
      </w:pPr>
      <w:r w:rsidRPr="00916FC3">
        <w:rPr>
          <w:rStyle w:val="q4iawc"/>
          <w:sz w:val="24"/>
          <w:lang w:val="en"/>
        </w:rPr>
        <w:t xml:space="preserve">We need </w:t>
      </w:r>
      <w:r w:rsidR="00565A83" w:rsidRPr="00916FC3">
        <w:rPr>
          <w:rStyle w:val="q4iawc"/>
          <w:sz w:val="24"/>
          <w:lang w:val="en"/>
        </w:rPr>
        <w:t xml:space="preserve">a </w:t>
      </w:r>
      <w:r w:rsidR="00565A83">
        <w:rPr>
          <w:rStyle w:val="q4iawc"/>
          <w:sz w:val="24"/>
          <w:lang w:val="en"/>
        </w:rPr>
        <w:t>filled</w:t>
      </w:r>
      <w:r w:rsidR="00542339">
        <w:rPr>
          <w:rStyle w:val="q4iawc"/>
          <w:sz w:val="24"/>
          <w:lang w:val="en"/>
        </w:rPr>
        <w:t xml:space="preserve"> and signed </w:t>
      </w:r>
      <w:r w:rsidRPr="00916FC3">
        <w:rPr>
          <w:rStyle w:val="q4iawc"/>
          <w:sz w:val="24"/>
          <w:lang w:val="en"/>
        </w:rPr>
        <w:t>registration form from each participant!</w:t>
      </w:r>
      <w:r w:rsidRPr="00916FC3">
        <w:rPr>
          <w:rStyle w:val="viiyi"/>
          <w:sz w:val="24"/>
          <w:lang w:val="en"/>
        </w:rPr>
        <w:t xml:space="preserve"> </w:t>
      </w:r>
      <w:r w:rsidRPr="00916FC3">
        <w:rPr>
          <w:rStyle w:val="q4iawc"/>
          <w:sz w:val="24"/>
          <w:lang w:val="en"/>
        </w:rPr>
        <w:t xml:space="preserve">Please send this </w:t>
      </w:r>
      <w:r w:rsidR="00542339">
        <w:rPr>
          <w:rStyle w:val="q4iawc"/>
          <w:sz w:val="24"/>
          <w:lang w:val="en"/>
        </w:rPr>
        <w:t xml:space="preserve">to Hella </w:t>
      </w:r>
      <w:r w:rsidRPr="00916FC3">
        <w:rPr>
          <w:rStyle w:val="q4iawc"/>
          <w:sz w:val="24"/>
          <w:lang w:val="en"/>
        </w:rPr>
        <w:t>via e-mail</w:t>
      </w:r>
      <w:r w:rsidR="00542339">
        <w:rPr>
          <w:rStyle w:val="q4iawc"/>
          <w:sz w:val="24"/>
          <w:lang w:val="en"/>
        </w:rPr>
        <w:t>:</w:t>
      </w:r>
      <w:r w:rsidRPr="00916FC3">
        <w:rPr>
          <w:rStyle w:val="q4iawc"/>
          <w:sz w:val="24"/>
          <w:lang w:val="en"/>
        </w:rPr>
        <w:t xml:space="preserve"> </w:t>
      </w:r>
      <w:r>
        <w:rPr>
          <w:rStyle w:val="q4iawc"/>
          <w:sz w:val="24"/>
          <w:lang w:val="en"/>
        </w:rPr>
        <w:t xml:space="preserve">  hella@taiji-schule-os.de   </w:t>
      </w:r>
    </w:p>
    <w:p w14:paraId="1D582BCE" w14:textId="77777777" w:rsidR="00A216F3" w:rsidRPr="00542339" w:rsidRDefault="00A216F3" w:rsidP="00A216F3">
      <w:pPr>
        <w:rPr>
          <w:rStyle w:val="q4iawc"/>
          <w:sz w:val="24"/>
          <w:lang w:val="en"/>
        </w:rPr>
      </w:pPr>
      <w:r w:rsidRPr="00916FC3">
        <w:rPr>
          <w:rStyle w:val="q4iawc"/>
          <w:sz w:val="24"/>
          <w:lang w:val="en"/>
        </w:rPr>
        <w:t>or by post</w:t>
      </w:r>
      <w:r w:rsidR="00542339">
        <w:rPr>
          <w:rStyle w:val="q4iawc"/>
          <w:sz w:val="24"/>
          <w:lang w:val="en"/>
        </w:rPr>
        <w:t>:</w:t>
      </w:r>
      <w:r w:rsidRPr="00916FC3">
        <w:rPr>
          <w:rStyle w:val="q4iawc"/>
          <w:sz w:val="24"/>
          <w:lang w:val="en"/>
        </w:rPr>
        <w:t xml:space="preserve"> </w:t>
      </w:r>
      <w:r w:rsidR="00542339">
        <w:rPr>
          <w:rStyle w:val="q4iawc"/>
          <w:sz w:val="24"/>
          <w:lang w:val="en"/>
        </w:rPr>
        <w:t xml:space="preserve">         </w:t>
      </w:r>
      <w:r w:rsidRPr="00A172A6">
        <w:rPr>
          <w:rStyle w:val="q4iawc"/>
          <w:sz w:val="24"/>
          <w:lang w:val="en-NZ"/>
        </w:rPr>
        <w:t xml:space="preserve">Hella Ebel, Natruper Strasse 6, 49076 Osnabrück </w:t>
      </w:r>
    </w:p>
    <w:p w14:paraId="561D9667" w14:textId="48370B79" w:rsidR="00F972F0" w:rsidRPr="00F000C0" w:rsidRDefault="009C0EBC">
      <w:pPr>
        <w:rPr>
          <w:rStyle w:val="q4iawc"/>
          <w:b/>
          <w:bCs/>
          <w:sz w:val="24"/>
          <w:lang w:val="en-NZ"/>
        </w:rPr>
      </w:pPr>
      <w:r w:rsidRPr="00A172A6">
        <w:rPr>
          <w:lang w:val="en-NZ"/>
        </w:rPr>
        <w:br w:type="page"/>
      </w:r>
      <w:r w:rsidR="00A216F3" w:rsidRPr="00A216F3">
        <w:rPr>
          <w:rStyle w:val="q4iawc"/>
          <w:b/>
          <w:bCs/>
          <w:sz w:val="24"/>
          <w:lang w:val="en"/>
        </w:rPr>
        <w:lastRenderedPageBreak/>
        <w:t>Location of the Evangelical Education Center and how to get to the Hesselberg:</w:t>
      </w:r>
    </w:p>
    <w:p w14:paraId="45FB0818" w14:textId="77777777" w:rsidR="00A216F3" w:rsidRPr="00A216F3" w:rsidRDefault="00A216F3">
      <w:pPr>
        <w:rPr>
          <w:b/>
          <w:bCs/>
          <w:sz w:val="24"/>
          <w:lang w:val="en-NZ"/>
        </w:rPr>
      </w:pPr>
    </w:p>
    <w:tbl>
      <w:tblPr>
        <w:tblW w:w="0" w:type="auto"/>
        <w:tblInd w:w="-5" w:type="dxa"/>
        <w:tblLayout w:type="fixed"/>
        <w:tblCellMar>
          <w:left w:w="70" w:type="dxa"/>
          <w:right w:w="70" w:type="dxa"/>
        </w:tblCellMar>
        <w:tblLook w:val="0000" w:firstRow="0" w:lastRow="0" w:firstColumn="0" w:lastColumn="0" w:noHBand="0" w:noVBand="0"/>
      </w:tblPr>
      <w:tblGrid>
        <w:gridCol w:w="4186"/>
        <w:gridCol w:w="4849"/>
      </w:tblGrid>
      <w:tr w:rsidR="00F972F0" w14:paraId="0256AFBA" w14:textId="77777777" w:rsidTr="0079271B">
        <w:tc>
          <w:tcPr>
            <w:tcW w:w="4186" w:type="dxa"/>
            <w:tcBorders>
              <w:top w:val="single" w:sz="4" w:space="0" w:color="FFFFFF"/>
              <w:left w:val="single" w:sz="4" w:space="0" w:color="FFFFFF"/>
              <w:bottom w:val="single" w:sz="4" w:space="0" w:color="FFFFFF"/>
            </w:tcBorders>
            <w:vAlign w:val="center"/>
          </w:tcPr>
          <w:p w14:paraId="14970D3A" w14:textId="77777777" w:rsidR="00F972F0" w:rsidRPr="00A216F3" w:rsidRDefault="00E611F6" w:rsidP="0079271B">
            <w:pPr>
              <w:snapToGrid w:val="0"/>
              <w:rPr>
                <w:lang w:val="en-NZ"/>
              </w:rPr>
            </w:pPr>
            <w:r>
              <w:rPr>
                <w:noProof/>
              </w:rPr>
              <w:drawing>
                <wp:anchor distT="0" distB="0" distL="0" distR="0" simplePos="0" relativeHeight="251657728" behindDoc="0" locked="0" layoutInCell="1" allowOverlap="0" wp14:anchorId="2E3288F4" wp14:editId="07777777">
                  <wp:simplePos x="0" y="0"/>
                  <wp:positionH relativeFrom="column">
                    <wp:align>right</wp:align>
                  </wp:positionH>
                  <wp:positionV relativeFrom="line">
                    <wp:posOffset>3175</wp:posOffset>
                  </wp:positionV>
                  <wp:extent cx="2531745" cy="2456180"/>
                  <wp:effectExtent l="0" t="0" r="0" b="0"/>
                  <wp:wrapSquare wrapText="bothSides"/>
                  <wp:docPr id="13" name="Bild9" descr="Der Weg zum EBZ Hesselber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9" descr="Der Weg zum EBZ Hesselber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1745" cy="24561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49" w:type="dxa"/>
            <w:tcBorders>
              <w:top w:val="single" w:sz="4" w:space="0" w:color="FFFFFF"/>
              <w:left w:val="single" w:sz="4" w:space="0" w:color="FFFFFF"/>
              <w:bottom w:val="single" w:sz="4" w:space="0" w:color="FFFFFF"/>
              <w:right w:val="single" w:sz="4" w:space="0" w:color="FFFFFF"/>
            </w:tcBorders>
          </w:tcPr>
          <w:p w14:paraId="049F31CB" w14:textId="77777777" w:rsidR="00F972F0" w:rsidRDefault="00E611F6">
            <w:pPr>
              <w:snapToGrid w:val="0"/>
              <w:rPr>
                <w:b/>
                <w:bCs/>
              </w:rPr>
            </w:pPr>
            <w:bookmarkStart w:id="0" w:name="_Hlk103332093"/>
            <w:r>
              <w:rPr>
                <w:b/>
                <w:bCs/>
                <w:noProof/>
              </w:rPr>
              <w:drawing>
                <wp:inline distT="0" distB="0" distL="0" distR="0" wp14:anchorId="483E818C" wp14:editId="07777777">
                  <wp:extent cx="3295650" cy="24669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95650" cy="2466975"/>
                          </a:xfrm>
                          <a:prstGeom prst="rect">
                            <a:avLst/>
                          </a:prstGeom>
                          <a:noFill/>
                          <a:ln>
                            <a:noFill/>
                          </a:ln>
                        </pic:spPr>
                      </pic:pic>
                    </a:graphicData>
                  </a:graphic>
                </wp:inline>
              </w:drawing>
            </w:r>
            <w:bookmarkEnd w:id="0"/>
          </w:p>
        </w:tc>
      </w:tr>
    </w:tbl>
    <w:p w14:paraId="2FEBF164" w14:textId="77777777" w:rsidR="0095052A" w:rsidRPr="00A216F3" w:rsidRDefault="00A216F3" w:rsidP="0079271B">
      <w:pPr>
        <w:rPr>
          <w:rStyle w:val="q4iawc"/>
          <w:sz w:val="24"/>
          <w:lang w:val="en"/>
        </w:rPr>
      </w:pPr>
      <w:r w:rsidRPr="00A216F3">
        <w:rPr>
          <w:rStyle w:val="q4iawc"/>
          <w:sz w:val="24"/>
          <w:lang w:val="en"/>
        </w:rPr>
        <w:t>The Evangelical Education Center is in a secluded location on the Hesselberg.</w:t>
      </w:r>
      <w:r w:rsidRPr="00A216F3">
        <w:rPr>
          <w:rStyle w:val="viiyi"/>
          <w:sz w:val="24"/>
          <w:lang w:val="en"/>
        </w:rPr>
        <w:t xml:space="preserve"> </w:t>
      </w:r>
      <w:r w:rsidRPr="00A216F3">
        <w:rPr>
          <w:rStyle w:val="q4iawc"/>
          <w:sz w:val="24"/>
          <w:lang w:val="en"/>
        </w:rPr>
        <w:t>The adress is</w:t>
      </w:r>
      <w:r>
        <w:rPr>
          <w:rStyle w:val="q4iawc"/>
          <w:sz w:val="24"/>
          <w:lang w:val="en"/>
        </w:rPr>
        <w:t>:</w:t>
      </w:r>
    </w:p>
    <w:p w14:paraId="53128261" w14:textId="77777777" w:rsidR="00A216F3" w:rsidRPr="00A216F3" w:rsidRDefault="00A216F3" w:rsidP="0079271B">
      <w:pPr>
        <w:rPr>
          <w:sz w:val="24"/>
          <w:lang w:val="en-NZ"/>
        </w:rPr>
      </w:pPr>
    </w:p>
    <w:p w14:paraId="34287652" w14:textId="77777777" w:rsidR="00F972F0" w:rsidRPr="00DB1089" w:rsidRDefault="0095052A" w:rsidP="00542339">
      <w:pPr>
        <w:rPr>
          <w:sz w:val="24"/>
          <w:lang w:val="en-NZ"/>
        </w:rPr>
      </w:pPr>
      <w:r w:rsidRPr="00DB1089">
        <w:rPr>
          <w:sz w:val="24"/>
          <w:lang w:val="en-NZ"/>
        </w:rPr>
        <w:t>Evang. Bildungszentrum Hesselberg</w:t>
      </w:r>
      <w:r w:rsidRPr="00DB1089">
        <w:rPr>
          <w:sz w:val="24"/>
          <w:lang w:val="en-NZ"/>
        </w:rPr>
        <w:br/>
        <w:t>Hesselbergstr. 26</w:t>
      </w:r>
      <w:r w:rsidRPr="00DB1089">
        <w:rPr>
          <w:sz w:val="24"/>
          <w:lang w:val="en-NZ"/>
        </w:rPr>
        <w:br/>
        <w:t>91726 Gerolfingen</w:t>
      </w:r>
    </w:p>
    <w:p w14:paraId="62486C05" w14:textId="77777777" w:rsidR="0095052A" w:rsidRPr="00DB1089" w:rsidRDefault="0095052A" w:rsidP="000538E1">
      <w:pPr>
        <w:pStyle w:val="Anfhrungszeichen"/>
        <w:rPr>
          <w:i w:val="0"/>
          <w:iCs w:val="0"/>
          <w:sz w:val="24"/>
          <w:lang w:val="en-NZ"/>
        </w:rPr>
      </w:pPr>
    </w:p>
    <w:p w14:paraId="51B91D86" w14:textId="77777777" w:rsidR="00A216F3" w:rsidRDefault="00A216F3" w:rsidP="00A216F3">
      <w:pPr>
        <w:pStyle w:val="Anfhrungszeichen"/>
        <w:rPr>
          <w:rStyle w:val="q4iawc"/>
          <w:i w:val="0"/>
          <w:iCs w:val="0"/>
          <w:sz w:val="24"/>
          <w:lang w:val="en"/>
        </w:rPr>
      </w:pPr>
      <w:r w:rsidRPr="00A216F3">
        <w:rPr>
          <w:rStyle w:val="q4iawc"/>
          <w:i w:val="0"/>
          <w:iCs w:val="0"/>
          <w:sz w:val="24"/>
          <w:lang w:val="en"/>
        </w:rPr>
        <w:t xml:space="preserve">There is a day café and an indoor pool in the complex. The indoor pool can be used free of charge by course participants. </w:t>
      </w:r>
    </w:p>
    <w:p w14:paraId="44146D8B" w14:textId="77777777" w:rsidR="00A216F3" w:rsidRDefault="00A216F3" w:rsidP="00A216F3">
      <w:pPr>
        <w:pStyle w:val="Anfhrungszeichen"/>
        <w:rPr>
          <w:rStyle w:val="q4iawc"/>
          <w:i w:val="0"/>
          <w:iCs w:val="0"/>
          <w:sz w:val="24"/>
          <w:lang w:val="en"/>
        </w:rPr>
      </w:pPr>
      <w:r w:rsidRPr="00A216F3">
        <w:rPr>
          <w:rStyle w:val="q4iawc"/>
          <w:i w:val="0"/>
          <w:iCs w:val="0"/>
          <w:sz w:val="24"/>
          <w:lang w:val="en"/>
        </w:rPr>
        <w:t>At 689 m, the Hesselberg is the highest peak in Middle Franconia. As a witness of the Franconian Jura</w:t>
      </w:r>
      <w:r w:rsidR="004D2CDE">
        <w:rPr>
          <w:rStyle w:val="q4iawc"/>
          <w:i w:val="0"/>
          <w:iCs w:val="0"/>
          <w:sz w:val="24"/>
          <w:lang w:val="en"/>
        </w:rPr>
        <w:t xml:space="preserve"> mountain Hesselberg </w:t>
      </w:r>
      <w:r w:rsidRPr="00A216F3">
        <w:rPr>
          <w:rStyle w:val="q4iawc"/>
          <w:i w:val="0"/>
          <w:iCs w:val="0"/>
          <w:sz w:val="24"/>
          <w:lang w:val="en"/>
        </w:rPr>
        <w:t xml:space="preserve">is the geographic center between the Romantic Road, the New Franconian Lake District, Nördlinger Ries and the rococo town of Ansbach. </w:t>
      </w:r>
    </w:p>
    <w:p w14:paraId="4568AAE4" w14:textId="77777777" w:rsidR="004D2CDE" w:rsidRDefault="00A216F3" w:rsidP="00A216F3">
      <w:pPr>
        <w:pStyle w:val="Anfhrungszeichen"/>
        <w:rPr>
          <w:rStyle w:val="q4iawc"/>
          <w:i w:val="0"/>
          <w:iCs w:val="0"/>
          <w:sz w:val="24"/>
          <w:lang w:val="en"/>
        </w:rPr>
      </w:pPr>
      <w:r w:rsidRPr="00A216F3">
        <w:rPr>
          <w:rStyle w:val="q4iawc"/>
          <w:i w:val="0"/>
          <w:iCs w:val="0"/>
          <w:sz w:val="24"/>
          <w:lang w:val="en"/>
        </w:rPr>
        <w:t>Arrival by car</w:t>
      </w:r>
      <w:r w:rsidR="004D2CDE">
        <w:rPr>
          <w:rStyle w:val="q4iawc"/>
          <w:i w:val="0"/>
          <w:iCs w:val="0"/>
          <w:sz w:val="24"/>
          <w:lang w:val="en"/>
        </w:rPr>
        <w:t>:</w:t>
      </w:r>
      <w:r w:rsidRPr="00A216F3">
        <w:rPr>
          <w:rStyle w:val="q4iawc"/>
          <w:i w:val="0"/>
          <w:iCs w:val="0"/>
          <w:sz w:val="24"/>
          <w:lang w:val="en"/>
        </w:rPr>
        <w:t xml:space="preserve"> A6 exit 52 (Ansbach/Wassertrüdingen)</w:t>
      </w:r>
    </w:p>
    <w:p w14:paraId="6191556E" w14:textId="77777777" w:rsidR="00A216F3" w:rsidRPr="004D2CDE" w:rsidRDefault="00A216F3" w:rsidP="00A216F3">
      <w:pPr>
        <w:pStyle w:val="Anfhrungszeichen"/>
        <w:rPr>
          <w:rStyle w:val="q4iawc"/>
          <w:i w:val="0"/>
          <w:iCs w:val="0"/>
          <w:sz w:val="24"/>
        </w:rPr>
      </w:pPr>
      <w:r w:rsidRPr="004D2CDE">
        <w:rPr>
          <w:rStyle w:val="q4iawc"/>
          <w:i w:val="0"/>
          <w:iCs w:val="0"/>
          <w:sz w:val="24"/>
        </w:rPr>
        <w:t>A7 exits 111 (Feuchtwangen) or 112 (Dinkelsbühl</w:t>
      </w:r>
      <w:r w:rsidR="004D2CDE">
        <w:rPr>
          <w:rStyle w:val="q4iawc"/>
          <w:i w:val="0"/>
          <w:iCs w:val="0"/>
          <w:sz w:val="24"/>
        </w:rPr>
        <w:t>)</w:t>
      </w:r>
      <w:r w:rsidRPr="004D2CDE">
        <w:rPr>
          <w:rStyle w:val="q4iawc"/>
          <w:i w:val="0"/>
          <w:iCs w:val="0"/>
          <w:sz w:val="24"/>
        </w:rPr>
        <w:t xml:space="preserve"> </w:t>
      </w:r>
    </w:p>
    <w:p w14:paraId="4A45E05B" w14:textId="77777777" w:rsidR="009711EA" w:rsidRDefault="00A216F3" w:rsidP="00A216F3">
      <w:pPr>
        <w:pStyle w:val="Anfhrungszeichen"/>
        <w:rPr>
          <w:rStyle w:val="q4iawc"/>
          <w:i w:val="0"/>
          <w:iCs w:val="0"/>
          <w:sz w:val="24"/>
          <w:lang w:val="en"/>
        </w:rPr>
      </w:pPr>
      <w:r w:rsidRPr="00A216F3">
        <w:rPr>
          <w:rStyle w:val="q4iawc"/>
          <w:i w:val="0"/>
          <w:iCs w:val="0"/>
          <w:sz w:val="24"/>
          <w:lang w:val="en"/>
        </w:rPr>
        <w:t xml:space="preserve">Then orient yourself towards the towns of Wassertrüdingen and Dinkelsbühl. </w:t>
      </w:r>
    </w:p>
    <w:p w14:paraId="32917AD4" w14:textId="77777777" w:rsidR="00A216F3" w:rsidRDefault="00A216F3" w:rsidP="00A216F3">
      <w:pPr>
        <w:pStyle w:val="Anfhrungszeichen"/>
        <w:rPr>
          <w:rStyle w:val="q4iawc"/>
          <w:i w:val="0"/>
          <w:iCs w:val="0"/>
          <w:sz w:val="24"/>
          <w:lang w:val="en"/>
        </w:rPr>
      </w:pPr>
      <w:r w:rsidRPr="00A216F3">
        <w:rPr>
          <w:rStyle w:val="q4iawc"/>
          <w:i w:val="0"/>
          <w:iCs w:val="0"/>
          <w:sz w:val="24"/>
          <w:lang w:val="en"/>
        </w:rPr>
        <w:t xml:space="preserve">The training center is located above the village of Gerolfingen. </w:t>
      </w:r>
    </w:p>
    <w:p w14:paraId="661CD085" w14:textId="77777777" w:rsidR="00A216F3" w:rsidRDefault="00A216F3" w:rsidP="00A216F3">
      <w:pPr>
        <w:pStyle w:val="Anfhrungszeichen"/>
        <w:rPr>
          <w:rStyle w:val="q4iawc"/>
          <w:i w:val="0"/>
          <w:iCs w:val="0"/>
          <w:sz w:val="24"/>
          <w:lang w:val="en"/>
        </w:rPr>
      </w:pPr>
      <w:r w:rsidRPr="00A216F3">
        <w:rPr>
          <w:rStyle w:val="q4iawc"/>
          <w:i w:val="0"/>
          <w:iCs w:val="0"/>
          <w:sz w:val="24"/>
          <w:lang w:val="en"/>
        </w:rPr>
        <w:t xml:space="preserve">The </w:t>
      </w:r>
      <w:r w:rsidR="009711EA">
        <w:rPr>
          <w:rStyle w:val="q4iawc"/>
          <w:i w:val="0"/>
          <w:iCs w:val="0"/>
          <w:sz w:val="24"/>
          <w:lang w:val="en"/>
        </w:rPr>
        <w:t>way up</w:t>
      </w:r>
      <w:r w:rsidRPr="00A216F3">
        <w:rPr>
          <w:rStyle w:val="q4iawc"/>
          <w:i w:val="0"/>
          <w:iCs w:val="0"/>
          <w:sz w:val="24"/>
          <w:lang w:val="en"/>
        </w:rPr>
        <w:t xml:space="preserve"> to Hesselberg is only possible from there.</w:t>
      </w:r>
    </w:p>
    <w:p w14:paraId="4994A0F1" w14:textId="77777777" w:rsidR="00236DCC" w:rsidRDefault="00A216F3" w:rsidP="00A216F3">
      <w:pPr>
        <w:pStyle w:val="Anfhrungszeichen"/>
        <w:rPr>
          <w:rStyle w:val="q4iawc"/>
          <w:i w:val="0"/>
          <w:iCs w:val="0"/>
          <w:sz w:val="24"/>
          <w:lang w:val="en"/>
        </w:rPr>
      </w:pPr>
      <w:r w:rsidRPr="00A216F3">
        <w:rPr>
          <w:rStyle w:val="q4iawc"/>
          <w:i w:val="0"/>
          <w:iCs w:val="0"/>
          <w:sz w:val="24"/>
          <w:lang w:val="en"/>
        </w:rPr>
        <w:t xml:space="preserve">In Gerolfingen - on the state road 2218 between Wassertrüdingen in the east and Dinkelsbühl in the west - clear signs point the way to the Evang. Education Centre. </w:t>
      </w:r>
      <w:r w:rsidR="009711EA">
        <w:rPr>
          <w:rStyle w:val="q4iawc"/>
          <w:i w:val="0"/>
          <w:iCs w:val="0"/>
          <w:sz w:val="24"/>
          <w:lang w:val="en"/>
        </w:rPr>
        <w:t>There</w:t>
      </w:r>
      <w:r w:rsidR="00236DCC" w:rsidRPr="00A216F3">
        <w:rPr>
          <w:rStyle w:val="q4iawc"/>
          <w:i w:val="0"/>
          <w:iCs w:val="0"/>
          <w:sz w:val="24"/>
          <w:lang w:val="en"/>
        </w:rPr>
        <w:t xml:space="preserve"> is no direct connection </w:t>
      </w:r>
      <w:r w:rsidR="00236DCC">
        <w:rPr>
          <w:rStyle w:val="q4iawc"/>
          <w:i w:val="0"/>
          <w:iCs w:val="0"/>
          <w:sz w:val="24"/>
          <w:lang w:val="en"/>
        </w:rPr>
        <w:t>by</w:t>
      </w:r>
      <w:r w:rsidR="00236DCC" w:rsidRPr="00A216F3">
        <w:rPr>
          <w:rStyle w:val="q4iawc"/>
          <w:i w:val="0"/>
          <w:iCs w:val="0"/>
          <w:sz w:val="24"/>
          <w:lang w:val="en"/>
        </w:rPr>
        <w:t xml:space="preserve"> public </w:t>
      </w:r>
      <w:r w:rsidR="00236DCC">
        <w:rPr>
          <w:rStyle w:val="q4iawc"/>
          <w:i w:val="0"/>
          <w:iCs w:val="0"/>
          <w:sz w:val="24"/>
          <w:lang w:val="en"/>
        </w:rPr>
        <w:t xml:space="preserve">traffic. </w:t>
      </w:r>
      <w:r w:rsidRPr="00A216F3">
        <w:rPr>
          <w:rStyle w:val="q4iawc"/>
          <w:i w:val="0"/>
          <w:iCs w:val="0"/>
          <w:sz w:val="24"/>
          <w:lang w:val="en"/>
        </w:rPr>
        <w:t xml:space="preserve">The nearest train station is Gunzenhausen. </w:t>
      </w:r>
    </w:p>
    <w:p w14:paraId="54BED55C" w14:textId="4DB83D8A" w:rsidR="00A216F3" w:rsidRPr="00236DCC" w:rsidRDefault="00A216F3" w:rsidP="00A216F3">
      <w:pPr>
        <w:pStyle w:val="Anfhrungszeichen"/>
        <w:rPr>
          <w:rStyle w:val="q4iawc"/>
          <w:b/>
          <w:bCs/>
          <w:i w:val="0"/>
          <w:iCs w:val="0"/>
          <w:sz w:val="24"/>
          <w:lang w:val="en"/>
        </w:rPr>
      </w:pPr>
      <w:r w:rsidRPr="00236DCC">
        <w:rPr>
          <w:rStyle w:val="q4iawc"/>
          <w:b/>
          <w:bCs/>
          <w:i w:val="0"/>
          <w:iCs w:val="0"/>
          <w:sz w:val="24"/>
          <w:lang w:val="en"/>
        </w:rPr>
        <w:t xml:space="preserve">It is possible to be picked up from the </w:t>
      </w:r>
      <w:r w:rsidR="00236DCC" w:rsidRPr="00236DCC">
        <w:rPr>
          <w:rStyle w:val="q4iawc"/>
          <w:b/>
          <w:bCs/>
          <w:i w:val="0"/>
          <w:iCs w:val="0"/>
          <w:sz w:val="24"/>
          <w:lang w:val="en"/>
        </w:rPr>
        <w:t>Evangelical Education Center</w:t>
      </w:r>
      <w:r w:rsidR="00236DCC" w:rsidRPr="00A216F3">
        <w:rPr>
          <w:rStyle w:val="q4iawc"/>
          <w:sz w:val="24"/>
          <w:lang w:val="en"/>
        </w:rPr>
        <w:t xml:space="preserve"> </w:t>
      </w:r>
      <w:r w:rsidRPr="00236DCC">
        <w:rPr>
          <w:rStyle w:val="q4iawc"/>
          <w:b/>
          <w:bCs/>
          <w:i w:val="0"/>
          <w:iCs w:val="0"/>
          <w:sz w:val="24"/>
          <w:lang w:val="en"/>
        </w:rPr>
        <w:t>at Gunzenhausen train station for 1</w:t>
      </w:r>
      <w:r w:rsidR="004C06EC">
        <w:rPr>
          <w:rStyle w:val="q4iawc"/>
          <w:b/>
          <w:bCs/>
          <w:i w:val="0"/>
          <w:iCs w:val="0"/>
          <w:sz w:val="24"/>
          <w:lang w:val="en"/>
        </w:rPr>
        <w:t>5</w:t>
      </w:r>
      <w:r w:rsidR="00236DCC" w:rsidRPr="00236DCC">
        <w:rPr>
          <w:rStyle w:val="q4iawc"/>
          <w:b/>
          <w:bCs/>
          <w:i w:val="0"/>
          <w:iCs w:val="0"/>
          <w:sz w:val="24"/>
          <w:lang w:val="en"/>
        </w:rPr>
        <w:t>€</w:t>
      </w:r>
      <w:r w:rsidRPr="00236DCC">
        <w:rPr>
          <w:rStyle w:val="q4iawc"/>
          <w:b/>
          <w:bCs/>
          <w:i w:val="0"/>
          <w:iCs w:val="0"/>
          <w:sz w:val="24"/>
          <w:lang w:val="en"/>
        </w:rPr>
        <w:t>. If necessary, please contact the training center</w:t>
      </w:r>
      <w:r w:rsidR="00236DCC" w:rsidRPr="00236DCC">
        <w:rPr>
          <w:rStyle w:val="q4iawc"/>
          <w:b/>
          <w:bCs/>
          <w:i w:val="0"/>
          <w:iCs w:val="0"/>
          <w:sz w:val="24"/>
          <w:lang w:val="en"/>
        </w:rPr>
        <w:t xml:space="preserve"> </w:t>
      </w:r>
      <w:r w:rsidR="00236DCC">
        <w:rPr>
          <w:rStyle w:val="q4iawc"/>
          <w:b/>
          <w:bCs/>
          <w:i w:val="0"/>
          <w:iCs w:val="0"/>
          <w:sz w:val="24"/>
          <w:lang w:val="en"/>
        </w:rPr>
        <w:t xml:space="preserve">in advance. </w:t>
      </w:r>
    </w:p>
    <w:p w14:paraId="4101652C" w14:textId="77777777" w:rsidR="00A216F3" w:rsidRDefault="00A216F3" w:rsidP="00A216F3">
      <w:pPr>
        <w:pStyle w:val="Anfhrungszeichen"/>
        <w:rPr>
          <w:rStyle w:val="q4iawc"/>
          <w:i w:val="0"/>
          <w:iCs w:val="0"/>
          <w:sz w:val="24"/>
          <w:lang w:val="en"/>
        </w:rPr>
      </w:pPr>
    </w:p>
    <w:p w14:paraId="2DD4729F" w14:textId="77777777" w:rsidR="00402FBC" w:rsidRPr="00A216F3" w:rsidRDefault="00A216F3" w:rsidP="00A216F3">
      <w:pPr>
        <w:pStyle w:val="Anfhrungszeichen"/>
        <w:rPr>
          <w:i w:val="0"/>
          <w:iCs w:val="0"/>
          <w:sz w:val="24"/>
          <w:lang w:val="en-NZ"/>
        </w:rPr>
      </w:pPr>
      <w:r w:rsidRPr="00A216F3">
        <w:rPr>
          <w:rStyle w:val="q4iawc"/>
          <w:i w:val="0"/>
          <w:iCs w:val="0"/>
          <w:sz w:val="24"/>
          <w:lang w:val="en"/>
        </w:rPr>
        <w:t xml:space="preserve">Further information on the Evangelisches Bildungszentrum Hesselberg can be found on the following page: </w:t>
      </w:r>
      <w:r w:rsidR="00402FBC" w:rsidRPr="00A216F3">
        <w:rPr>
          <w:i w:val="0"/>
          <w:iCs w:val="0"/>
          <w:color w:val="006621"/>
          <w:sz w:val="24"/>
          <w:shd w:val="clear" w:color="auto" w:fill="FFFFFF"/>
          <w:lang w:val="en-NZ"/>
        </w:rPr>
        <w:t>https://ebz-hesselberg.de</w:t>
      </w:r>
    </w:p>
    <w:p w14:paraId="4B99056E" w14:textId="77777777" w:rsidR="00402FBC" w:rsidRPr="00A216F3" w:rsidRDefault="00402FBC" w:rsidP="004D0EC1">
      <w:pPr>
        <w:rPr>
          <w:sz w:val="24"/>
          <w:lang w:val="en-NZ"/>
        </w:rPr>
      </w:pPr>
    </w:p>
    <w:p w14:paraId="1299C43A" w14:textId="77777777" w:rsidR="00240720" w:rsidRDefault="00240720" w:rsidP="00240720">
      <w:pPr>
        <w:rPr>
          <w:lang w:val="en-NZ"/>
        </w:rPr>
      </w:pPr>
    </w:p>
    <w:p w14:paraId="4DDBEF00" w14:textId="77777777" w:rsidR="00501BBD" w:rsidRDefault="00501BBD" w:rsidP="00240720">
      <w:pPr>
        <w:rPr>
          <w:lang w:val="en-NZ"/>
        </w:rPr>
      </w:pPr>
    </w:p>
    <w:p w14:paraId="3461D779" w14:textId="77777777" w:rsidR="00501BBD" w:rsidRDefault="00501BBD" w:rsidP="00240720">
      <w:pPr>
        <w:rPr>
          <w:lang w:val="en-NZ"/>
        </w:rPr>
      </w:pPr>
    </w:p>
    <w:p w14:paraId="3CF2D8B6" w14:textId="77777777" w:rsidR="00501BBD" w:rsidRDefault="00501BBD" w:rsidP="00240720">
      <w:pPr>
        <w:rPr>
          <w:lang w:val="en-NZ"/>
        </w:rPr>
      </w:pPr>
    </w:p>
    <w:p w14:paraId="0FB78278" w14:textId="77777777" w:rsidR="00501BBD" w:rsidRDefault="00501BBD" w:rsidP="00240720">
      <w:pPr>
        <w:rPr>
          <w:lang w:val="en-NZ"/>
        </w:rPr>
      </w:pPr>
    </w:p>
    <w:p w14:paraId="1FC39945" w14:textId="77777777" w:rsidR="00501BBD" w:rsidRDefault="00501BBD" w:rsidP="00240720">
      <w:pPr>
        <w:rPr>
          <w:lang w:val="en-NZ"/>
        </w:rPr>
      </w:pPr>
    </w:p>
    <w:p w14:paraId="0562CB0E" w14:textId="77777777" w:rsidR="00501BBD" w:rsidRDefault="00501BBD" w:rsidP="00240720">
      <w:pPr>
        <w:rPr>
          <w:lang w:val="en-NZ"/>
        </w:rPr>
      </w:pPr>
    </w:p>
    <w:p w14:paraId="34CE0A41" w14:textId="77777777" w:rsidR="00501BBD" w:rsidRDefault="00501BBD" w:rsidP="00240720">
      <w:pPr>
        <w:rPr>
          <w:lang w:val="en-NZ"/>
        </w:rPr>
      </w:pPr>
    </w:p>
    <w:p w14:paraId="6D98A12B" w14:textId="21F0E0A4" w:rsidR="00240720" w:rsidRPr="00A216F3" w:rsidRDefault="00240720" w:rsidP="00240720">
      <w:pPr>
        <w:rPr>
          <w:lang w:val="en-NZ"/>
        </w:rPr>
      </w:pPr>
      <w:bookmarkStart w:id="1" w:name="_Hlk103330151"/>
    </w:p>
    <w:tbl>
      <w:tblPr>
        <w:tblW w:w="0" w:type="auto"/>
        <w:tblInd w:w="117" w:type="dxa"/>
        <w:shd w:val="clear" w:color="auto" w:fill="943634"/>
        <w:tblLayout w:type="fixed"/>
        <w:tblLook w:val="0000" w:firstRow="0" w:lastRow="0" w:firstColumn="0" w:lastColumn="0" w:noHBand="0" w:noVBand="0"/>
      </w:tblPr>
      <w:tblGrid>
        <w:gridCol w:w="9052"/>
      </w:tblGrid>
      <w:tr w:rsidR="007B4A48" w14:paraId="3116B384" w14:textId="77777777" w:rsidTr="00F22B13">
        <w:trPr>
          <w:trHeight w:val="624"/>
        </w:trPr>
        <w:tc>
          <w:tcPr>
            <w:tcW w:w="9052" w:type="dxa"/>
            <w:shd w:val="clear" w:color="auto" w:fill="E36C0A"/>
            <w:vAlign w:val="center"/>
          </w:tcPr>
          <w:p w14:paraId="7208C482" w14:textId="77777777" w:rsidR="007B4A48" w:rsidRPr="003B2310" w:rsidRDefault="008F16AA" w:rsidP="001B2F52">
            <w:pPr>
              <w:snapToGrid w:val="0"/>
              <w:jc w:val="center"/>
              <w:rPr>
                <w:b/>
                <w:bCs/>
                <w:color w:val="FFFFFF"/>
                <w:sz w:val="28"/>
              </w:rPr>
            </w:pPr>
            <w:r>
              <w:rPr>
                <w:rStyle w:val="q4iawc"/>
                <w:lang w:val="en"/>
              </w:rPr>
              <w:lastRenderedPageBreak/>
              <w:t>Registration form</w:t>
            </w:r>
          </w:p>
        </w:tc>
      </w:tr>
    </w:tbl>
    <w:p w14:paraId="2946DB82" w14:textId="77777777" w:rsidR="007B4A48" w:rsidRDefault="007B4A48" w:rsidP="007B4A48"/>
    <w:p w14:paraId="0273D1E4" w14:textId="157F7652" w:rsidR="00DB62BB" w:rsidRDefault="681D40D9" w:rsidP="007B4A48">
      <w:pPr>
        <w:rPr>
          <w:rStyle w:val="q4iawc"/>
          <w:lang w:val="en"/>
        </w:rPr>
      </w:pPr>
      <w:r w:rsidRPr="681D40D9">
        <w:rPr>
          <w:rStyle w:val="q4iawc"/>
          <w:lang w:val="en"/>
        </w:rPr>
        <w:t xml:space="preserve">I hereby register for the Taiji workshop with </w:t>
      </w:r>
      <w:r w:rsidR="00124490">
        <w:rPr>
          <w:rStyle w:val="q4iawc"/>
          <w:lang w:val="en"/>
        </w:rPr>
        <w:t>Hella Ebel</w:t>
      </w:r>
      <w:r w:rsidRPr="681D40D9">
        <w:rPr>
          <w:rStyle w:val="q4iawc"/>
          <w:lang w:val="en"/>
        </w:rPr>
        <w:t xml:space="preserve"> Jin from </w:t>
      </w:r>
      <w:r w:rsidR="004C06EC">
        <w:rPr>
          <w:rStyle w:val="q4iawc"/>
          <w:lang w:val="en"/>
        </w:rPr>
        <w:t>April</w:t>
      </w:r>
      <w:r w:rsidR="00DB1089">
        <w:rPr>
          <w:rStyle w:val="q4iawc"/>
          <w:lang w:val="en"/>
        </w:rPr>
        <w:t xml:space="preserve"> </w:t>
      </w:r>
      <w:r w:rsidR="003C722C">
        <w:rPr>
          <w:rStyle w:val="q4iawc"/>
          <w:lang w:val="en"/>
        </w:rPr>
        <w:t>2</w:t>
      </w:r>
      <w:r w:rsidR="00124490">
        <w:rPr>
          <w:rStyle w:val="q4iawc"/>
          <w:lang w:val="en"/>
        </w:rPr>
        <w:t>5</w:t>
      </w:r>
      <w:r w:rsidR="004C06EC">
        <w:rPr>
          <w:rStyle w:val="q4iawc"/>
          <w:lang w:val="en"/>
        </w:rPr>
        <w:t>th</w:t>
      </w:r>
      <w:r w:rsidRPr="681D40D9">
        <w:rPr>
          <w:rStyle w:val="q4iawc"/>
          <w:lang w:val="en"/>
        </w:rPr>
        <w:t xml:space="preserve"> to </w:t>
      </w:r>
      <w:r w:rsidR="003C722C">
        <w:rPr>
          <w:rStyle w:val="q4iawc"/>
          <w:lang w:val="en"/>
        </w:rPr>
        <w:t>May</w:t>
      </w:r>
      <w:r w:rsidR="004C06EC">
        <w:rPr>
          <w:rStyle w:val="q4iawc"/>
          <w:lang w:val="en"/>
        </w:rPr>
        <w:t xml:space="preserve"> </w:t>
      </w:r>
      <w:r w:rsidR="00124490">
        <w:rPr>
          <w:rStyle w:val="q4iawc"/>
          <w:lang w:val="en"/>
        </w:rPr>
        <w:t>2n</w:t>
      </w:r>
      <w:r w:rsidR="003C722C">
        <w:rPr>
          <w:rStyle w:val="q4iawc"/>
          <w:lang w:val="en"/>
        </w:rPr>
        <w:t>d</w:t>
      </w:r>
      <w:r w:rsidRPr="681D40D9">
        <w:rPr>
          <w:rStyle w:val="q4iawc"/>
          <w:lang w:val="en"/>
        </w:rPr>
        <w:t xml:space="preserve"> of 202</w:t>
      </w:r>
      <w:r w:rsidR="00124490">
        <w:rPr>
          <w:rStyle w:val="q4iawc"/>
          <w:lang w:val="en"/>
        </w:rPr>
        <w:t>7</w:t>
      </w:r>
      <w:r w:rsidRPr="681D40D9">
        <w:rPr>
          <w:rStyle w:val="q4iawc"/>
          <w:lang w:val="en"/>
        </w:rPr>
        <w:t xml:space="preserve"> at Evangelisches Bildungszentrum Hesselberg.</w:t>
      </w:r>
    </w:p>
    <w:p w14:paraId="5997CC1D" w14:textId="77777777" w:rsidR="008F16AA" w:rsidRPr="008F16AA" w:rsidRDefault="008F16AA" w:rsidP="007B4A48">
      <w:pPr>
        <w:rPr>
          <w:lang w:val="en-NZ"/>
        </w:rPr>
      </w:pPr>
    </w:p>
    <w:tbl>
      <w:tblPr>
        <w:tblW w:w="0" w:type="auto"/>
        <w:tblInd w:w="117" w:type="dxa"/>
        <w:tblLayout w:type="fixed"/>
        <w:tblLook w:val="0000" w:firstRow="0" w:lastRow="0" w:firstColumn="0" w:lastColumn="0" w:noHBand="0" w:noVBand="0"/>
      </w:tblPr>
      <w:tblGrid>
        <w:gridCol w:w="4605"/>
        <w:gridCol w:w="4446"/>
      </w:tblGrid>
      <w:tr w:rsidR="007B4A48" w14:paraId="157DBCF6" w14:textId="77777777" w:rsidTr="00F22B13">
        <w:trPr>
          <w:trHeight w:val="113"/>
        </w:trPr>
        <w:tc>
          <w:tcPr>
            <w:tcW w:w="4605" w:type="dxa"/>
            <w:tcBorders>
              <w:top w:val="single" w:sz="4" w:space="0" w:color="000000"/>
              <w:left w:val="single" w:sz="4" w:space="0" w:color="000000"/>
            </w:tcBorders>
            <w:shd w:val="clear" w:color="auto" w:fill="E36C0A"/>
            <w:vAlign w:val="center"/>
          </w:tcPr>
          <w:p w14:paraId="7E2C39B4" w14:textId="77777777" w:rsidR="007B4A48" w:rsidRDefault="008F16AA" w:rsidP="001B2F52">
            <w:pPr>
              <w:snapToGrid w:val="0"/>
              <w:rPr>
                <w:color w:val="FFFFFF"/>
                <w:sz w:val="16"/>
                <w:szCs w:val="16"/>
              </w:rPr>
            </w:pPr>
            <w:r>
              <w:rPr>
                <w:color w:val="FFFFFF"/>
                <w:sz w:val="16"/>
                <w:szCs w:val="16"/>
              </w:rPr>
              <w:t>Surname</w:t>
            </w:r>
          </w:p>
        </w:tc>
        <w:tc>
          <w:tcPr>
            <w:tcW w:w="4446" w:type="dxa"/>
            <w:tcBorders>
              <w:top w:val="single" w:sz="4" w:space="0" w:color="000000"/>
              <w:left w:val="single" w:sz="4" w:space="0" w:color="000000"/>
              <w:right w:val="single" w:sz="4" w:space="0" w:color="000000"/>
            </w:tcBorders>
            <w:shd w:val="clear" w:color="auto" w:fill="E36C0A"/>
            <w:vAlign w:val="center"/>
          </w:tcPr>
          <w:p w14:paraId="2F24D330" w14:textId="77777777" w:rsidR="007B4A48" w:rsidRDefault="008F16AA" w:rsidP="001B2F52">
            <w:pPr>
              <w:snapToGrid w:val="0"/>
              <w:rPr>
                <w:color w:val="FFFFFF"/>
                <w:sz w:val="16"/>
                <w:szCs w:val="16"/>
              </w:rPr>
            </w:pPr>
            <w:r>
              <w:rPr>
                <w:color w:val="FFFFFF"/>
                <w:sz w:val="16"/>
                <w:szCs w:val="16"/>
              </w:rPr>
              <w:t>First name</w:t>
            </w:r>
          </w:p>
        </w:tc>
      </w:tr>
      <w:tr w:rsidR="007B4A48" w14:paraId="110FFD37" w14:textId="77777777" w:rsidTr="007B4A48">
        <w:trPr>
          <w:trHeight w:val="510"/>
        </w:trPr>
        <w:tc>
          <w:tcPr>
            <w:tcW w:w="4605" w:type="dxa"/>
            <w:tcBorders>
              <w:left w:val="single" w:sz="4" w:space="0" w:color="000000"/>
            </w:tcBorders>
            <w:vAlign w:val="center"/>
          </w:tcPr>
          <w:p w14:paraId="6B699379" w14:textId="77777777" w:rsidR="007B4A48" w:rsidRPr="0067330C" w:rsidRDefault="007B4A48" w:rsidP="001B2F52">
            <w:pPr>
              <w:snapToGrid w:val="0"/>
              <w:rPr>
                <w:color w:val="000000"/>
                <w:szCs w:val="22"/>
              </w:rPr>
            </w:pPr>
          </w:p>
        </w:tc>
        <w:tc>
          <w:tcPr>
            <w:tcW w:w="4446" w:type="dxa"/>
            <w:tcBorders>
              <w:left w:val="single" w:sz="4" w:space="0" w:color="000000"/>
              <w:right w:val="single" w:sz="4" w:space="0" w:color="000000"/>
            </w:tcBorders>
            <w:vAlign w:val="center"/>
          </w:tcPr>
          <w:p w14:paraId="3FE9F23F" w14:textId="77777777" w:rsidR="007B4A48" w:rsidRDefault="007B4A48" w:rsidP="001B2F52">
            <w:pPr>
              <w:snapToGrid w:val="0"/>
            </w:pPr>
          </w:p>
        </w:tc>
      </w:tr>
      <w:tr w:rsidR="007B4A48" w14:paraId="37475DA3" w14:textId="77777777" w:rsidTr="00F22B13">
        <w:trPr>
          <w:trHeight w:val="113"/>
        </w:trPr>
        <w:tc>
          <w:tcPr>
            <w:tcW w:w="4605" w:type="dxa"/>
            <w:tcBorders>
              <w:left w:val="single" w:sz="4" w:space="0" w:color="000000"/>
            </w:tcBorders>
            <w:shd w:val="clear" w:color="auto" w:fill="E36C0A"/>
            <w:vAlign w:val="bottom"/>
          </w:tcPr>
          <w:p w14:paraId="5CE63E74" w14:textId="77777777" w:rsidR="007B4A48" w:rsidRDefault="008F16AA" w:rsidP="001B2F52">
            <w:pPr>
              <w:snapToGrid w:val="0"/>
              <w:rPr>
                <w:color w:val="FFFFFF"/>
                <w:sz w:val="16"/>
                <w:szCs w:val="16"/>
              </w:rPr>
            </w:pPr>
            <w:r>
              <w:rPr>
                <w:color w:val="FFFFFF"/>
                <w:sz w:val="16"/>
                <w:szCs w:val="16"/>
              </w:rPr>
              <w:t>Street, house number</w:t>
            </w:r>
          </w:p>
        </w:tc>
        <w:tc>
          <w:tcPr>
            <w:tcW w:w="4446" w:type="dxa"/>
            <w:tcBorders>
              <w:left w:val="single" w:sz="4" w:space="0" w:color="000000"/>
              <w:right w:val="single" w:sz="4" w:space="0" w:color="000000"/>
            </w:tcBorders>
            <w:shd w:val="clear" w:color="auto" w:fill="E36C0A"/>
            <w:vAlign w:val="bottom"/>
          </w:tcPr>
          <w:p w14:paraId="7111FC3B" w14:textId="77777777" w:rsidR="007B4A48" w:rsidRDefault="008F16AA" w:rsidP="001B2F52">
            <w:pPr>
              <w:snapToGrid w:val="0"/>
              <w:rPr>
                <w:color w:val="FFFFFF"/>
                <w:sz w:val="16"/>
                <w:szCs w:val="16"/>
              </w:rPr>
            </w:pPr>
            <w:r>
              <w:rPr>
                <w:color w:val="FFFFFF"/>
                <w:sz w:val="16"/>
                <w:szCs w:val="16"/>
              </w:rPr>
              <w:t>Postal Code, city</w:t>
            </w:r>
          </w:p>
        </w:tc>
      </w:tr>
      <w:tr w:rsidR="007B4A48" w14:paraId="1F72F646" w14:textId="77777777" w:rsidTr="007B4A48">
        <w:trPr>
          <w:trHeight w:val="454"/>
        </w:trPr>
        <w:tc>
          <w:tcPr>
            <w:tcW w:w="4605" w:type="dxa"/>
            <w:tcBorders>
              <w:left w:val="single" w:sz="4" w:space="0" w:color="000000"/>
            </w:tcBorders>
            <w:vAlign w:val="center"/>
          </w:tcPr>
          <w:p w14:paraId="08CE6F91" w14:textId="77777777" w:rsidR="007B4A48" w:rsidRPr="0067330C" w:rsidRDefault="007B4A48" w:rsidP="001B2F52">
            <w:pPr>
              <w:snapToGrid w:val="0"/>
              <w:rPr>
                <w:color w:val="000000"/>
              </w:rPr>
            </w:pPr>
          </w:p>
        </w:tc>
        <w:tc>
          <w:tcPr>
            <w:tcW w:w="4446" w:type="dxa"/>
            <w:tcBorders>
              <w:left w:val="single" w:sz="4" w:space="0" w:color="000000"/>
              <w:right w:val="single" w:sz="4" w:space="0" w:color="000000"/>
            </w:tcBorders>
            <w:vAlign w:val="center"/>
          </w:tcPr>
          <w:p w14:paraId="61CDCEAD" w14:textId="77777777" w:rsidR="007B4A48" w:rsidRPr="0067330C" w:rsidRDefault="007B4A48" w:rsidP="001B2F52">
            <w:pPr>
              <w:snapToGrid w:val="0"/>
              <w:rPr>
                <w:color w:val="000000"/>
              </w:rPr>
            </w:pPr>
          </w:p>
        </w:tc>
      </w:tr>
      <w:tr w:rsidR="007B4A48" w14:paraId="75A3F50C" w14:textId="77777777" w:rsidTr="00DB62BB">
        <w:trPr>
          <w:trHeight w:val="113"/>
        </w:trPr>
        <w:tc>
          <w:tcPr>
            <w:tcW w:w="4605" w:type="dxa"/>
            <w:tcBorders>
              <w:left w:val="single" w:sz="4" w:space="0" w:color="000000"/>
            </w:tcBorders>
            <w:shd w:val="clear" w:color="auto" w:fill="E36C0A"/>
            <w:vAlign w:val="bottom"/>
          </w:tcPr>
          <w:p w14:paraId="322B2265" w14:textId="77777777" w:rsidR="007B4A48" w:rsidRDefault="008F16AA" w:rsidP="001B2F52">
            <w:pPr>
              <w:snapToGrid w:val="0"/>
              <w:rPr>
                <w:color w:val="FFFFFF"/>
                <w:sz w:val="16"/>
                <w:szCs w:val="16"/>
              </w:rPr>
            </w:pPr>
            <w:r>
              <w:rPr>
                <w:color w:val="FFFFFF"/>
                <w:sz w:val="16"/>
                <w:szCs w:val="16"/>
              </w:rPr>
              <w:t>Telephone</w:t>
            </w:r>
          </w:p>
        </w:tc>
        <w:tc>
          <w:tcPr>
            <w:tcW w:w="4446" w:type="dxa"/>
            <w:tcBorders>
              <w:left w:val="single" w:sz="4" w:space="0" w:color="000000"/>
              <w:right w:val="single" w:sz="4" w:space="0" w:color="000000"/>
            </w:tcBorders>
            <w:shd w:val="clear" w:color="auto" w:fill="E36C0A"/>
            <w:vAlign w:val="bottom"/>
          </w:tcPr>
          <w:p w14:paraId="5A67876E" w14:textId="77777777" w:rsidR="007B4A48" w:rsidRDefault="008F16AA" w:rsidP="001B2F52">
            <w:pPr>
              <w:snapToGrid w:val="0"/>
              <w:rPr>
                <w:color w:val="FFFFFF"/>
                <w:sz w:val="16"/>
                <w:szCs w:val="16"/>
              </w:rPr>
            </w:pPr>
            <w:r>
              <w:rPr>
                <w:color w:val="FFFFFF"/>
                <w:sz w:val="16"/>
                <w:szCs w:val="16"/>
              </w:rPr>
              <w:t>E</w:t>
            </w:r>
            <w:r w:rsidR="007B4A48">
              <w:rPr>
                <w:color w:val="FFFFFF"/>
                <w:sz w:val="16"/>
                <w:szCs w:val="16"/>
              </w:rPr>
              <w:t>-mail</w:t>
            </w:r>
          </w:p>
        </w:tc>
      </w:tr>
      <w:tr w:rsidR="007B4A48" w14:paraId="6BB9E253" w14:textId="77777777" w:rsidTr="00DB62BB">
        <w:trPr>
          <w:trHeight w:val="454"/>
        </w:trPr>
        <w:tc>
          <w:tcPr>
            <w:tcW w:w="4605" w:type="dxa"/>
            <w:tcBorders>
              <w:left w:val="single" w:sz="4" w:space="0" w:color="000000"/>
              <w:bottom w:val="single" w:sz="4" w:space="0" w:color="000000"/>
            </w:tcBorders>
            <w:shd w:val="clear" w:color="auto" w:fill="FFFFFF"/>
            <w:vAlign w:val="center"/>
          </w:tcPr>
          <w:p w14:paraId="23DE523C" w14:textId="77777777" w:rsidR="007B4A48" w:rsidRPr="0067330C" w:rsidRDefault="007B4A48" w:rsidP="001B2F52">
            <w:pPr>
              <w:snapToGrid w:val="0"/>
              <w:rPr>
                <w:color w:val="000000"/>
                <w:szCs w:val="22"/>
              </w:rPr>
            </w:pPr>
          </w:p>
        </w:tc>
        <w:tc>
          <w:tcPr>
            <w:tcW w:w="4446" w:type="dxa"/>
            <w:tcBorders>
              <w:left w:val="single" w:sz="4" w:space="0" w:color="000000"/>
              <w:bottom w:val="single" w:sz="4" w:space="0" w:color="000000"/>
              <w:right w:val="single" w:sz="4" w:space="0" w:color="000000"/>
            </w:tcBorders>
            <w:shd w:val="clear" w:color="auto" w:fill="FFFFFF"/>
            <w:vAlign w:val="center"/>
          </w:tcPr>
          <w:p w14:paraId="52E56223" w14:textId="77777777" w:rsidR="007B4A48" w:rsidRDefault="007B4A48" w:rsidP="001B2F52">
            <w:pPr>
              <w:snapToGrid w:val="0"/>
              <w:rPr>
                <w:szCs w:val="22"/>
              </w:rPr>
            </w:pPr>
          </w:p>
        </w:tc>
      </w:tr>
    </w:tbl>
    <w:p w14:paraId="07547A01" w14:textId="77777777" w:rsidR="007B4A48" w:rsidRDefault="007B4A48" w:rsidP="007B4A48">
      <w:pPr>
        <w:rPr>
          <w:color w:val="FFFFFF"/>
          <w:sz w:val="16"/>
          <w:szCs w:val="16"/>
        </w:rPr>
      </w:pPr>
    </w:p>
    <w:p w14:paraId="5043CB0F" w14:textId="77777777" w:rsidR="007B4A48" w:rsidRDefault="007B4A48" w:rsidP="007B4A48">
      <w:pPr>
        <w:rPr>
          <w:color w:val="FFFFFF"/>
          <w:sz w:val="16"/>
          <w:szCs w:val="16"/>
        </w:rPr>
      </w:pPr>
    </w:p>
    <w:p w14:paraId="1119B44E" w14:textId="27DC0EDD" w:rsidR="007B4A48" w:rsidRPr="008F16AA" w:rsidRDefault="008F16AA" w:rsidP="007B4A48">
      <w:pPr>
        <w:rPr>
          <w:lang w:val="en-NZ"/>
        </w:rPr>
      </w:pPr>
      <w:r>
        <w:rPr>
          <w:rStyle w:val="q4iawc"/>
          <w:lang w:val="en"/>
        </w:rPr>
        <w:t>I have the following room request:</w:t>
      </w:r>
    </w:p>
    <w:tbl>
      <w:tblPr>
        <w:tblW w:w="0" w:type="auto"/>
        <w:tblInd w:w="127" w:type="dxa"/>
        <w:tblLayout w:type="fixed"/>
        <w:tblLook w:val="0000" w:firstRow="0" w:lastRow="0" w:firstColumn="0" w:lastColumn="0" w:noHBand="0" w:noVBand="0"/>
      </w:tblPr>
      <w:tblGrid>
        <w:gridCol w:w="407"/>
        <w:gridCol w:w="8646"/>
      </w:tblGrid>
      <w:tr w:rsidR="007B4A48" w:rsidRPr="00F000C0" w14:paraId="400FE817" w14:textId="77777777" w:rsidTr="00F22B13">
        <w:trPr>
          <w:cantSplit/>
          <w:trHeight w:val="454"/>
        </w:trPr>
        <w:tc>
          <w:tcPr>
            <w:tcW w:w="407" w:type="dxa"/>
            <w:tcBorders>
              <w:top w:val="single" w:sz="4" w:space="0" w:color="000000"/>
              <w:left w:val="single" w:sz="4" w:space="0" w:color="000000"/>
              <w:bottom w:val="single" w:sz="4" w:space="0" w:color="000000"/>
            </w:tcBorders>
            <w:vAlign w:val="center"/>
          </w:tcPr>
          <w:p w14:paraId="07459315" w14:textId="77777777" w:rsidR="007B4A48" w:rsidRPr="008F16AA" w:rsidRDefault="007B4A48" w:rsidP="001B2F52">
            <w:pPr>
              <w:snapToGrid w:val="0"/>
              <w:jc w:val="center"/>
              <w:rPr>
                <w:sz w:val="18"/>
                <w:szCs w:val="18"/>
                <w:lang w:val="en-NZ"/>
              </w:rPr>
            </w:pPr>
          </w:p>
        </w:tc>
        <w:tc>
          <w:tcPr>
            <w:tcW w:w="8638" w:type="dxa"/>
            <w:tcBorders>
              <w:top w:val="single" w:sz="4" w:space="0" w:color="000000"/>
              <w:left w:val="single" w:sz="4" w:space="0" w:color="000000"/>
              <w:bottom w:val="single" w:sz="4" w:space="0" w:color="000000"/>
              <w:right w:val="single" w:sz="4" w:space="0" w:color="000000"/>
            </w:tcBorders>
            <w:shd w:val="clear" w:color="auto" w:fill="E36C0A"/>
            <w:vAlign w:val="center"/>
          </w:tcPr>
          <w:p w14:paraId="1F3E35DD" w14:textId="3323E31D" w:rsidR="007B4A48" w:rsidRPr="00707347" w:rsidRDefault="00404CDF" w:rsidP="005D4516">
            <w:pPr>
              <w:snapToGrid w:val="0"/>
              <w:rPr>
                <w:color w:val="FFFFFF"/>
                <w:szCs w:val="22"/>
                <w:lang w:val="en-NZ"/>
              </w:rPr>
            </w:pPr>
            <w:r w:rsidRPr="00404CDF">
              <w:rPr>
                <w:color w:val="FFFFFF"/>
                <w:szCs w:val="22"/>
                <w:lang w:val="en-NZ"/>
              </w:rPr>
              <w:t>Single room with shower/toilet</w:t>
            </w:r>
            <w:r w:rsidR="00707347">
              <w:rPr>
                <w:color w:val="FFFFFF"/>
                <w:szCs w:val="22"/>
                <w:lang w:val="en-NZ"/>
              </w:rPr>
              <w:t xml:space="preserve">         </w:t>
            </w:r>
            <w:r w:rsidR="002E10A7">
              <w:rPr>
                <w:color w:val="FFFFFF"/>
                <w:szCs w:val="22"/>
                <w:lang w:val="en-NZ"/>
              </w:rPr>
              <w:t>102,50</w:t>
            </w:r>
            <w:r w:rsidR="00707347" w:rsidRPr="00707347">
              <w:rPr>
                <w:color w:val="FFFFFF"/>
                <w:szCs w:val="22"/>
                <w:lang w:val="en-NZ"/>
              </w:rPr>
              <w:t xml:space="preserve">€ per day </w:t>
            </w:r>
            <w:r w:rsidR="00035768">
              <w:rPr>
                <w:color w:val="FFFFFF"/>
                <w:szCs w:val="22"/>
                <w:lang w:val="en-NZ"/>
              </w:rPr>
              <w:t>–</w:t>
            </w:r>
            <w:r w:rsidR="00707347" w:rsidRPr="00707347">
              <w:rPr>
                <w:color w:val="FFFFFF"/>
                <w:szCs w:val="22"/>
                <w:lang w:val="en-NZ"/>
              </w:rPr>
              <w:t xml:space="preserve"> </w:t>
            </w:r>
            <w:r w:rsidR="002E10A7">
              <w:rPr>
                <w:color w:val="FFFFFF"/>
                <w:szCs w:val="22"/>
                <w:lang w:val="en-NZ"/>
              </w:rPr>
              <w:t>7</w:t>
            </w:r>
            <w:r w:rsidR="00035768">
              <w:rPr>
                <w:color w:val="FFFFFF"/>
                <w:szCs w:val="22"/>
                <w:lang w:val="en-NZ"/>
              </w:rPr>
              <w:t>17,50</w:t>
            </w:r>
            <w:r w:rsidR="00707347" w:rsidRPr="00707347">
              <w:rPr>
                <w:color w:val="FFFFFF"/>
                <w:szCs w:val="22"/>
                <w:lang w:val="en-NZ"/>
              </w:rPr>
              <w:t>€ week</w:t>
            </w:r>
            <w:r w:rsidR="00AD1B77">
              <w:rPr>
                <w:color w:val="FFFFFF"/>
                <w:szCs w:val="22"/>
                <w:lang w:val="en-NZ"/>
              </w:rPr>
              <w:t xml:space="preserve">. </w:t>
            </w:r>
          </w:p>
        </w:tc>
      </w:tr>
      <w:tr w:rsidR="007B4A48" w:rsidRPr="00F000C0" w14:paraId="3DFEB523" w14:textId="77777777" w:rsidTr="00F22B13">
        <w:trPr>
          <w:cantSplit/>
          <w:trHeight w:val="454"/>
        </w:trPr>
        <w:tc>
          <w:tcPr>
            <w:tcW w:w="407" w:type="dxa"/>
            <w:tcBorders>
              <w:top w:val="single" w:sz="4" w:space="0" w:color="000000"/>
              <w:left w:val="single" w:sz="4" w:space="0" w:color="000000"/>
              <w:bottom w:val="single" w:sz="4" w:space="0" w:color="000000"/>
            </w:tcBorders>
            <w:vAlign w:val="center"/>
          </w:tcPr>
          <w:p w14:paraId="6537F28F" w14:textId="77777777" w:rsidR="007B4A48" w:rsidRPr="00404CDF" w:rsidRDefault="007B4A48" w:rsidP="001B2F52">
            <w:pPr>
              <w:snapToGrid w:val="0"/>
              <w:jc w:val="center"/>
              <w:rPr>
                <w:sz w:val="18"/>
                <w:szCs w:val="18"/>
                <w:lang w:val="en-NZ"/>
              </w:rPr>
            </w:pPr>
          </w:p>
        </w:tc>
        <w:tc>
          <w:tcPr>
            <w:tcW w:w="8638" w:type="dxa"/>
            <w:tcBorders>
              <w:top w:val="single" w:sz="4" w:space="0" w:color="000000"/>
              <w:left w:val="single" w:sz="4" w:space="0" w:color="000000"/>
              <w:bottom w:val="single" w:sz="4" w:space="0" w:color="000000"/>
              <w:right w:val="single" w:sz="4" w:space="0" w:color="000000"/>
            </w:tcBorders>
            <w:shd w:val="clear" w:color="auto" w:fill="E36C0A"/>
            <w:vAlign w:val="center"/>
          </w:tcPr>
          <w:p w14:paraId="72D94871" w14:textId="1721C65F" w:rsidR="007B4A48" w:rsidRPr="004C06EC" w:rsidRDefault="00404CDF" w:rsidP="002C5D20">
            <w:pPr>
              <w:snapToGrid w:val="0"/>
              <w:rPr>
                <w:color w:val="FFFFFF"/>
                <w:lang w:val="en-NZ"/>
              </w:rPr>
            </w:pPr>
            <w:r>
              <w:rPr>
                <w:color w:val="FFFFFF"/>
                <w:lang w:val="en-NZ"/>
              </w:rPr>
              <w:t>Double room with shower/toilet</w:t>
            </w:r>
            <w:r w:rsidR="004C06EC">
              <w:rPr>
                <w:color w:val="FFFFFF"/>
                <w:lang w:val="en-NZ"/>
              </w:rPr>
              <w:t xml:space="preserve">        </w:t>
            </w:r>
            <w:r w:rsidR="003C722C">
              <w:rPr>
                <w:color w:val="FFFFFF"/>
                <w:lang w:val="en-NZ"/>
              </w:rPr>
              <w:t>9</w:t>
            </w:r>
            <w:r w:rsidR="00035768">
              <w:rPr>
                <w:color w:val="FFFFFF"/>
                <w:lang w:val="en-NZ"/>
              </w:rPr>
              <w:t>5</w:t>
            </w:r>
            <w:r w:rsidR="003C722C">
              <w:rPr>
                <w:color w:val="FFFFFF"/>
                <w:lang w:val="en-NZ"/>
              </w:rPr>
              <w:t>,50</w:t>
            </w:r>
            <w:r w:rsidR="004C06EC" w:rsidRPr="004C06EC">
              <w:rPr>
                <w:color w:val="FFFFFF"/>
                <w:lang w:val="en-NZ"/>
              </w:rPr>
              <w:t>€ p</w:t>
            </w:r>
            <w:r w:rsidR="004C06EC">
              <w:rPr>
                <w:color w:val="FFFFFF"/>
                <w:lang w:val="en-NZ"/>
              </w:rPr>
              <w:t>er day</w:t>
            </w:r>
            <w:r w:rsidR="004C06EC" w:rsidRPr="004C06EC">
              <w:rPr>
                <w:color w:val="FFFFFF"/>
                <w:lang w:val="en-NZ"/>
              </w:rPr>
              <w:t xml:space="preserve"> – </w:t>
            </w:r>
            <w:r w:rsidR="003C722C">
              <w:rPr>
                <w:color w:val="FFFFFF"/>
                <w:lang w:val="en-NZ"/>
              </w:rPr>
              <w:t>6</w:t>
            </w:r>
            <w:r w:rsidR="00035768">
              <w:rPr>
                <w:color w:val="FFFFFF"/>
                <w:lang w:val="en-NZ"/>
              </w:rPr>
              <w:t>68</w:t>
            </w:r>
            <w:r w:rsidR="003C722C">
              <w:rPr>
                <w:color w:val="FFFFFF"/>
                <w:lang w:val="en-NZ"/>
              </w:rPr>
              <w:t>,50</w:t>
            </w:r>
            <w:r w:rsidR="004C06EC" w:rsidRPr="004C06EC">
              <w:rPr>
                <w:color w:val="FFFFFF"/>
                <w:lang w:val="en-NZ"/>
              </w:rPr>
              <w:t xml:space="preserve">€ </w:t>
            </w:r>
            <w:r w:rsidR="00707347">
              <w:rPr>
                <w:color w:val="FFFFFF"/>
                <w:lang w:val="en-NZ"/>
              </w:rPr>
              <w:t>week per</w:t>
            </w:r>
            <w:r w:rsidR="004C06EC" w:rsidRPr="004C06EC">
              <w:rPr>
                <w:color w:val="FFFFFF"/>
                <w:lang w:val="en-NZ"/>
              </w:rPr>
              <w:t xml:space="preserve"> </w:t>
            </w:r>
            <w:r w:rsidR="00707347">
              <w:rPr>
                <w:color w:val="FFFFFF"/>
                <w:lang w:val="en-NZ"/>
              </w:rPr>
              <w:t>p</w:t>
            </w:r>
            <w:r w:rsidR="004C06EC" w:rsidRPr="004C06EC">
              <w:rPr>
                <w:color w:val="FFFFFF"/>
                <w:lang w:val="en-NZ"/>
              </w:rPr>
              <w:t>erson</w:t>
            </w:r>
            <w:r w:rsidR="00AD1B77">
              <w:rPr>
                <w:color w:val="FFFFFF"/>
                <w:lang w:val="en-NZ"/>
              </w:rPr>
              <w:t xml:space="preserve">. </w:t>
            </w:r>
          </w:p>
        </w:tc>
      </w:tr>
      <w:tr w:rsidR="007B4A48" w:rsidRPr="00F000C0" w14:paraId="06F31ABB" w14:textId="77777777" w:rsidTr="00592789">
        <w:trPr>
          <w:trHeight w:val="454"/>
        </w:trPr>
        <w:tc>
          <w:tcPr>
            <w:tcW w:w="9053" w:type="dxa"/>
            <w:gridSpan w:val="2"/>
            <w:tcBorders>
              <w:left w:val="single" w:sz="4" w:space="0" w:color="000000"/>
              <w:bottom w:val="single" w:sz="4" w:space="0" w:color="000000"/>
              <w:right w:val="single" w:sz="4" w:space="0" w:color="000000"/>
            </w:tcBorders>
            <w:shd w:val="clear" w:color="auto" w:fill="FFFFFF"/>
            <w:vAlign w:val="center"/>
          </w:tcPr>
          <w:p w14:paraId="502F17D3" w14:textId="77777777" w:rsidR="007B4A48" w:rsidRPr="00404CDF" w:rsidRDefault="00404CDF" w:rsidP="001B2F52">
            <w:pPr>
              <w:snapToGrid w:val="0"/>
              <w:rPr>
                <w:lang w:val="en-NZ"/>
              </w:rPr>
            </w:pPr>
            <w:r>
              <w:rPr>
                <w:rStyle w:val="q4iawc"/>
                <w:lang w:val="en"/>
              </w:rPr>
              <w:t xml:space="preserve">Name of the room partner if you wish to have a double room: </w:t>
            </w:r>
          </w:p>
        </w:tc>
      </w:tr>
    </w:tbl>
    <w:p w14:paraId="6DFB9E20" w14:textId="77777777" w:rsidR="007B4A48" w:rsidRPr="00404CDF" w:rsidRDefault="007B4A48" w:rsidP="007B4A48">
      <w:pPr>
        <w:rPr>
          <w:lang w:val="en-NZ"/>
        </w:rPr>
      </w:pPr>
    </w:p>
    <w:tbl>
      <w:tblPr>
        <w:tblW w:w="0" w:type="auto"/>
        <w:tblInd w:w="117" w:type="dxa"/>
        <w:tblLayout w:type="fixed"/>
        <w:tblLook w:val="0000" w:firstRow="0" w:lastRow="0" w:firstColumn="0" w:lastColumn="0" w:noHBand="0" w:noVBand="0"/>
      </w:tblPr>
      <w:tblGrid>
        <w:gridCol w:w="3110"/>
        <w:gridCol w:w="421"/>
        <w:gridCol w:w="2556"/>
        <w:gridCol w:w="425"/>
        <w:gridCol w:w="383"/>
        <w:gridCol w:w="2176"/>
      </w:tblGrid>
      <w:tr w:rsidR="007B4A48" w14:paraId="2264D6B0" w14:textId="77777777" w:rsidTr="0087002D">
        <w:tc>
          <w:tcPr>
            <w:tcW w:w="3110" w:type="dxa"/>
          </w:tcPr>
          <w:p w14:paraId="5113EB2B" w14:textId="77777777" w:rsidR="007B4A48" w:rsidRDefault="00404CDF" w:rsidP="001B2F52">
            <w:pPr>
              <w:snapToGrid w:val="0"/>
            </w:pPr>
            <w:r>
              <w:t>Meals</w:t>
            </w:r>
          </w:p>
        </w:tc>
        <w:tc>
          <w:tcPr>
            <w:tcW w:w="421" w:type="dxa"/>
            <w:tcBorders>
              <w:top w:val="single" w:sz="4" w:space="0" w:color="000000"/>
              <w:left w:val="single" w:sz="4" w:space="0" w:color="000000"/>
              <w:bottom w:val="single" w:sz="4" w:space="0" w:color="000000"/>
              <w:right w:val="single" w:sz="4" w:space="0" w:color="000000"/>
            </w:tcBorders>
          </w:tcPr>
          <w:p w14:paraId="70DF9E56" w14:textId="77777777" w:rsidR="007B4A48" w:rsidRPr="0067330C" w:rsidRDefault="007B4A48" w:rsidP="001B2F52">
            <w:pPr>
              <w:snapToGrid w:val="0"/>
              <w:rPr>
                <w:szCs w:val="22"/>
              </w:rPr>
            </w:pPr>
          </w:p>
        </w:tc>
        <w:tc>
          <w:tcPr>
            <w:tcW w:w="2556" w:type="dxa"/>
            <w:tcBorders>
              <w:top w:val="single" w:sz="4" w:space="0" w:color="000000"/>
              <w:left w:val="single" w:sz="4" w:space="0" w:color="000000"/>
              <w:bottom w:val="single" w:sz="4" w:space="0" w:color="000000"/>
              <w:right w:val="single" w:sz="4" w:space="0" w:color="000000"/>
            </w:tcBorders>
            <w:shd w:val="clear" w:color="auto" w:fill="E36C0A"/>
          </w:tcPr>
          <w:p w14:paraId="0D57D9B7" w14:textId="77777777" w:rsidR="007B4A48" w:rsidRDefault="00404CDF" w:rsidP="001B2F52">
            <w:pPr>
              <w:snapToGrid w:val="0"/>
              <w:rPr>
                <w:color w:val="FFFFFF"/>
              </w:rPr>
            </w:pPr>
            <w:r>
              <w:rPr>
                <w:color w:val="FFFFFF"/>
                <w:shd w:val="clear" w:color="auto" w:fill="E36C0A"/>
              </w:rPr>
              <w:t>vegetarian</w:t>
            </w:r>
          </w:p>
        </w:tc>
        <w:tc>
          <w:tcPr>
            <w:tcW w:w="425" w:type="dxa"/>
            <w:tcBorders>
              <w:left w:val="single" w:sz="4" w:space="0" w:color="000000"/>
              <w:right w:val="single" w:sz="4" w:space="0" w:color="000000"/>
            </w:tcBorders>
            <w:shd w:val="clear" w:color="auto" w:fill="FFFFFF"/>
          </w:tcPr>
          <w:p w14:paraId="44E871BC" w14:textId="77777777" w:rsidR="007B4A48" w:rsidRDefault="007B4A48" w:rsidP="001B2F52">
            <w:pPr>
              <w:snapToGrid w:val="0"/>
              <w:rPr>
                <w:color w:val="FFFFFF"/>
              </w:rPr>
            </w:pPr>
          </w:p>
        </w:tc>
        <w:tc>
          <w:tcPr>
            <w:tcW w:w="383" w:type="dxa"/>
            <w:tcBorders>
              <w:top w:val="single" w:sz="4" w:space="0" w:color="000000"/>
              <w:left w:val="single" w:sz="4" w:space="0" w:color="000000"/>
              <w:bottom w:val="single" w:sz="4" w:space="0" w:color="000000"/>
              <w:right w:val="single" w:sz="4" w:space="0" w:color="000000"/>
            </w:tcBorders>
          </w:tcPr>
          <w:p w14:paraId="144A5D23" w14:textId="77777777" w:rsidR="007B4A48" w:rsidRDefault="007B4A48" w:rsidP="001B2F52">
            <w:pPr>
              <w:snapToGrid w:val="0"/>
            </w:pPr>
          </w:p>
        </w:tc>
        <w:tc>
          <w:tcPr>
            <w:tcW w:w="2176" w:type="dxa"/>
            <w:tcBorders>
              <w:top w:val="single" w:sz="4" w:space="0" w:color="000000"/>
              <w:left w:val="single" w:sz="4" w:space="0" w:color="000000"/>
              <w:bottom w:val="single" w:sz="4" w:space="0" w:color="000000"/>
              <w:right w:val="single" w:sz="4" w:space="0" w:color="000000"/>
            </w:tcBorders>
            <w:shd w:val="clear" w:color="auto" w:fill="E36C0A"/>
          </w:tcPr>
          <w:p w14:paraId="321241C9" w14:textId="77777777" w:rsidR="007B4A48" w:rsidRDefault="00404CDF" w:rsidP="001B2F52">
            <w:pPr>
              <w:snapToGrid w:val="0"/>
              <w:rPr>
                <w:color w:val="FFFFFF"/>
              </w:rPr>
            </w:pPr>
            <w:r>
              <w:rPr>
                <w:color w:val="FFFFFF"/>
              </w:rPr>
              <w:t>meat</w:t>
            </w:r>
          </w:p>
        </w:tc>
      </w:tr>
    </w:tbl>
    <w:p w14:paraId="738610EB" w14:textId="77777777" w:rsidR="007B4A48" w:rsidRDefault="007B4A48" w:rsidP="007B4A48"/>
    <w:p w14:paraId="637805D2" w14:textId="77777777" w:rsidR="007B4A48" w:rsidRDefault="007B4A48" w:rsidP="007B4A48"/>
    <w:tbl>
      <w:tblPr>
        <w:tblW w:w="0" w:type="auto"/>
        <w:tblInd w:w="1134" w:type="dxa"/>
        <w:tblLayout w:type="fixed"/>
        <w:tblLook w:val="0000" w:firstRow="0" w:lastRow="0" w:firstColumn="0" w:lastColumn="0" w:noHBand="0" w:noVBand="0"/>
      </w:tblPr>
      <w:tblGrid>
        <w:gridCol w:w="4508"/>
        <w:gridCol w:w="1320"/>
        <w:gridCol w:w="550"/>
      </w:tblGrid>
      <w:tr w:rsidR="007B4A48" w14:paraId="3EB47771" w14:textId="77777777" w:rsidTr="681D40D9">
        <w:trPr>
          <w:trHeight w:val="454"/>
        </w:trPr>
        <w:tc>
          <w:tcPr>
            <w:tcW w:w="4508" w:type="dxa"/>
            <w:tcBorders>
              <w:bottom w:val="single" w:sz="4" w:space="0" w:color="000000" w:themeColor="text1"/>
            </w:tcBorders>
            <w:shd w:val="clear" w:color="auto" w:fill="E36C0A"/>
            <w:vAlign w:val="center"/>
          </w:tcPr>
          <w:p w14:paraId="3D9721F2" w14:textId="77777777" w:rsidR="007B4A48" w:rsidRPr="00370BD3" w:rsidRDefault="00404CDF" w:rsidP="001B2F52">
            <w:pPr>
              <w:snapToGrid w:val="0"/>
              <w:jc w:val="right"/>
              <w:rPr>
                <w:color w:val="FFFFFF"/>
                <w:lang w:val="en-NZ"/>
              </w:rPr>
            </w:pPr>
            <w:r w:rsidRPr="00370BD3">
              <w:rPr>
                <w:rStyle w:val="q4iawc"/>
                <w:color w:val="FFFFFF"/>
                <w:lang w:val="en"/>
              </w:rPr>
              <w:t>The course fee for the lessons is:</w:t>
            </w:r>
          </w:p>
        </w:tc>
        <w:tc>
          <w:tcPr>
            <w:tcW w:w="1320" w:type="dxa"/>
            <w:tcBorders>
              <w:top w:val="single" w:sz="4" w:space="0" w:color="000000" w:themeColor="text1"/>
              <w:left w:val="single" w:sz="4" w:space="0" w:color="000000" w:themeColor="text1"/>
              <w:bottom w:val="single" w:sz="4" w:space="0" w:color="000000" w:themeColor="text1"/>
            </w:tcBorders>
            <w:shd w:val="clear" w:color="auto" w:fill="FFFFFF" w:themeFill="background1"/>
            <w:vAlign w:val="center"/>
          </w:tcPr>
          <w:p w14:paraId="2F7E3816" w14:textId="6E61867E" w:rsidR="007B4A48" w:rsidRPr="00A172A6" w:rsidRDefault="007B4A48" w:rsidP="681D40D9">
            <w:pPr>
              <w:snapToGrid w:val="0"/>
              <w:jc w:val="center"/>
              <w:rPr>
                <w:b/>
                <w:bCs/>
                <w:color w:val="000000"/>
                <w:lang w:val="en-NZ"/>
              </w:rPr>
            </w:pPr>
          </w:p>
        </w:tc>
        <w:tc>
          <w:tcPr>
            <w:tcW w:w="550" w:type="dxa"/>
            <w:tcBorders>
              <w:left w:val="single" w:sz="4" w:space="0" w:color="000000" w:themeColor="text1"/>
              <w:bottom w:val="single" w:sz="4" w:space="0" w:color="000000" w:themeColor="text1"/>
            </w:tcBorders>
            <w:shd w:val="clear" w:color="auto" w:fill="E36C0A"/>
            <w:vAlign w:val="center"/>
          </w:tcPr>
          <w:p w14:paraId="3DF3570B" w14:textId="77777777" w:rsidR="007B4A48" w:rsidRDefault="007B4A48" w:rsidP="001B2F52">
            <w:pPr>
              <w:snapToGrid w:val="0"/>
              <w:jc w:val="center"/>
              <w:rPr>
                <w:color w:val="FFFFFF"/>
              </w:rPr>
            </w:pPr>
            <w:r>
              <w:rPr>
                <w:color w:val="FFFFFF"/>
              </w:rPr>
              <w:t>€</w:t>
            </w:r>
          </w:p>
        </w:tc>
      </w:tr>
    </w:tbl>
    <w:p w14:paraId="3A0FF5F2" w14:textId="77777777" w:rsidR="00EA2916" w:rsidRDefault="00EA2916" w:rsidP="007B4A48">
      <w:pPr>
        <w:rPr>
          <w:rStyle w:val="q4iawc"/>
          <w:lang w:val="en"/>
        </w:rPr>
      </w:pPr>
    </w:p>
    <w:p w14:paraId="5630AD66" w14:textId="77777777" w:rsidR="00EA2916" w:rsidRDefault="00EA2916" w:rsidP="007B4A48">
      <w:pPr>
        <w:rPr>
          <w:rStyle w:val="q4iawc"/>
          <w:lang w:val="en"/>
        </w:rPr>
      </w:pPr>
    </w:p>
    <w:p w14:paraId="78CF9B46" w14:textId="77777777" w:rsidR="00DB1089" w:rsidRDefault="00DB1089" w:rsidP="681D40D9">
      <w:pPr>
        <w:rPr>
          <w:rStyle w:val="q4iawc"/>
          <w:lang w:val="en"/>
        </w:rPr>
      </w:pPr>
    </w:p>
    <w:p w14:paraId="2BE0AB23" w14:textId="2F00DDBB" w:rsidR="00EA2916" w:rsidRDefault="681D40D9" w:rsidP="681D40D9">
      <w:pPr>
        <w:rPr>
          <w:rStyle w:val="q4iawc"/>
          <w:lang w:val="en"/>
        </w:rPr>
      </w:pPr>
      <w:r w:rsidRPr="681D40D9">
        <w:rPr>
          <w:rStyle w:val="q4iawc"/>
          <w:lang w:val="en"/>
        </w:rPr>
        <w:t>For a shorter participation of the workshop, 1</w:t>
      </w:r>
      <w:r w:rsidR="00707347">
        <w:rPr>
          <w:rStyle w:val="q4iawc"/>
          <w:lang w:val="en"/>
        </w:rPr>
        <w:t>5</w:t>
      </w:r>
      <w:r w:rsidRPr="681D40D9">
        <w:rPr>
          <w:rStyle w:val="q4iawc"/>
          <w:lang w:val="en"/>
        </w:rPr>
        <w:t xml:space="preserve"> € per </w:t>
      </w:r>
      <w:r w:rsidR="003768F1">
        <w:rPr>
          <w:rStyle w:val="q4iawc"/>
          <w:lang w:val="en"/>
        </w:rPr>
        <w:t>lesson</w:t>
      </w:r>
      <w:r w:rsidRPr="681D40D9">
        <w:rPr>
          <w:rStyle w:val="q4iawc"/>
          <w:lang w:val="en"/>
        </w:rPr>
        <w:t xml:space="preserve"> (with 6 lessons/day to be paid) will be charged. </w:t>
      </w:r>
      <w:r w:rsidR="00707347">
        <w:rPr>
          <w:rStyle w:val="rynqvb"/>
          <w:lang w:val="en"/>
        </w:rPr>
        <w:t xml:space="preserve">With an </w:t>
      </w:r>
      <w:r w:rsidR="00707347" w:rsidRPr="003768F1">
        <w:rPr>
          <w:rStyle w:val="rynqvb"/>
          <w:b/>
          <w:bCs/>
          <w:lang w:val="en"/>
        </w:rPr>
        <w:t>early bird discount of 14</w:t>
      </w:r>
      <w:r w:rsidR="003768F1">
        <w:rPr>
          <w:rStyle w:val="rynqvb"/>
          <w:b/>
          <w:bCs/>
          <w:lang w:val="en"/>
        </w:rPr>
        <w:t xml:space="preserve"> €</w:t>
      </w:r>
      <w:r w:rsidR="00707347" w:rsidRPr="003768F1">
        <w:rPr>
          <w:rStyle w:val="rynqvb"/>
          <w:b/>
          <w:bCs/>
          <w:lang w:val="en"/>
        </w:rPr>
        <w:t xml:space="preserve"> per </w:t>
      </w:r>
      <w:r w:rsidR="003768F1">
        <w:rPr>
          <w:rStyle w:val="rynqvb"/>
          <w:b/>
          <w:bCs/>
          <w:lang w:val="en"/>
        </w:rPr>
        <w:t>lesson</w:t>
      </w:r>
      <w:r w:rsidR="00707347">
        <w:rPr>
          <w:rStyle w:val="rynqvb"/>
          <w:lang w:val="en"/>
        </w:rPr>
        <w:t xml:space="preserve"> and, if possible, a reduction in the hall rent.</w:t>
      </w:r>
      <w:r w:rsidR="003C722C">
        <w:rPr>
          <w:rStyle w:val="rynqvb"/>
          <w:lang w:val="en"/>
        </w:rPr>
        <w:t xml:space="preserve"> If staying only one night an extra fee of 10€ is to be paid.</w:t>
      </w:r>
    </w:p>
    <w:p w14:paraId="303A5CFA" w14:textId="1A18E6B0" w:rsidR="00EA2916" w:rsidRDefault="00EA2916" w:rsidP="681D40D9">
      <w:pPr>
        <w:rPr>
          <w:rStyle w:val="q4iawc"/>
          <w:lang w:val="en"/>
        </w:rPr>
      </w:pPr>
    </w:p>
    <w:p w14:paraId="1811D592" w14:textId="2365DD7B" w:rsidR="00EA2916" w:rsidRDefault="681D40D9" w:rsidP="007B4A48">
      <w:pPr>
        <w:rPr>
          <w:rStyle w:val="q4iawc"/>
          <w:lang w:val="en"/>
        </w:rPr>
      </w:pPr>
      <w:r w:rsidRPr="681D40D9">
        <w:rPr>
          <w:rStyle w:val="q4iawc"/>
          <w:lang w:val="en"/>
        </w:rPr>
        <w:t xml:space="preserve">A fee of 5 € is required for an individual billing of the accommodation for the tax office. </w:t>
      </w:r>
    </w:p>
    <w:p w14:paraId="05FFC3FF" w14:textId="479C7DCA" w:rsidR="681D40D9" w:rsidRDefault="681D40D9" w:rsidP="681D40D9">
      <w:pPr>
        <w:rPr>
          <w:rStyle w:val="q4iawc"/>
          <w:lang w:val="en"/>
        </w:rPr>
      </w:pPr>
    </w:p>
    <w:p w14:paraId="61829076" w14:textId="748D1E2F" w:rsidR="00EA2916" w:rsidRDefault="681D40D9" w:rsidP="007B4A48">
      <w:pPr>
        <w:rPr>
          <w:rStyle w:val="q4iawc"/>
          <w:lang w:val="en"/>
        </w:rPr>
      </w:pPr>
      <w:r w:rsidRPr="681D40D9">
        <w:rPr>
          <w:rStyle w:val="q4iawc"/>
          <w:lang w:val="en"/>
        </w:rPr>
        <w:t xml:space="preserve">An early booking discount is only available with a binding registration (signed) and a transfer of €60 for the hall rental by </w:t>
      </w:r>
      <w:r w:rsidR="00A90B32">
        <w:rPr>
          <w:rStyle w:val="q4iawc"/>
          <w:lang w:val="en"/>
        </w:rPr>
        <w:t>Oktober</w:t>
      </w:r>
      <w:r w:rsidRPr="681D40D9">
        <w:rPr>
          <w:rStyle w:val="q4iawc"/>
          <w:lang w:val="en"/>
        </w:rPr>
        <w:t xml:space="preserve"> </w:t>
      </w:r>
      <w:r w:rsidR="004D4CB9">
        <w:rPr>
          <w:rStyle w:val="q4iawc"/>
          <w:lang w:val="en"/>
        </w:rPr>
        <w:t>19</w:t>
      </w:r>
      <w:r w:rsidR="00707347">
        <w:rPr>
          <w:rStyle w:val="q4iawc"/>
          <w:lang w:val="en"/>
        </w:rPr>
        <w:t>th</w:t>
      </w:r>
      <w:r w:rsidRPr="681D40D9">
        <w:rPr>
          <w:rStyle w:val="q4iawc"/>
          <w:lang w:val="en"/>
        </w:rPr>
        <w:t xml:space="preserve"> to the following bank account:</w:t>
      </w:r>
    </w:p>
    <w:p w14:paraId="5C072981" w14:textId="14630D87" w:rsidR="681D40D9" w:rsidRDefault="681D40D9" w:rsidP="681D40D9">
      <w:pPr>
        <w:rPr>
          <w:rStyle w:val="q4iawc"/>
          <w:lang w:val="en"/>
        </w:rPr>
      </w:pPr>
      <w:r w:rsidRPr="681D40D9">
        <w:rPr>
          <w:rStyle w:val="q4iawc"/>
          <w:lang w:val="en"/>
        </w:rPr>
        <w:t xml:space="preserve">Hella Ebel </w:t>
      </w:r>
    </w:p>
    <w:p w14:paraId="6981BFF8" w14:textId="77AEDF2B" w:rsidR="681D40D9" w:rsidRDefault="681D40D9" w:rsidP="681D40D9">
      <w:pPr>
        <w:rPr>
          <w:rStyle w:val="q4iawc"/>
          <w:lang w:val="en"/>
        </w:rPr>
      </w:pPr>
      <w:r w:rsidRPr="681D40D9">
        <w:rPr>
          <w:rStyle w:val="q4iawc"/>
          <w:lang w:val="en"/>
        </w:rPr>
        <w:t xml:space="preserve">IBAN: </w:t>
      </w:r>
      <w:r w:rsidRPr="681D40D9">
        <w:rPr>
          <w:rFonts w:eastAsia="Arial"/>
          <w:color w:val="000000" w:themeColor="text1"/>
          <w:szCs w:val="22"/>
          <w:lang w:val="en"/>
        </w:rPr>
        <w:t>IBAN: DE75 2659 0025 0309 3727 00</w:t>
      </w:r>
    </w:p>
    <w:p w14:paraId="669A50BF" w14:textId="03479DA2" w:rsidR="681D40D9" w:rsidRDefault="681D40D9" w:rsidP="681D40D9">
      <w:pPr>
        <w:rPr>
          <w:rStyle w:val="q4iawc"/>
          <w:lang w:val="en"/>
        </w:rPr>
      </w:pPr>
      <w:r w:rsidRPr="681D40D9">
        <w:rPr>
          <w:rStyle w:val="q4iawc"/>
          <w:lang w:val="en"/>
        </w:rPr>
        <w:t>BIC: GENODEF1OSV</w:t>
      </w:r>
    </w:p>
    <w:p w14:paraId="7C858542" w14:textId="611EFE55" w:rsidR="681D40D9" w:rsidRDefault="681D40D9" w:rsidP="681D40D9">
      <w:pPr>
        <w:rPr>
          <w:rStyle w:val="q4iawc"/>
          <w:b/>
          <w:bCs/>
          <w:lang w:val="en"/>
        </w:rPr>
      </w:pPr>
      <w:r w:rsidRPr="681D40D9">
        <w:rPr>
          <w:rStyle w:val="q4iawc"/>
          <w:b/>
          <w:bCs/>
          <w:lang w:val="en"/>
        </w:rPr>
        <w:t>Early bird 440€ course fee later 480€</w:t>
      </w:r>
    </w:p>
    <w:p w14:paraId="2BA226A1" w14:textId="77777777" w:rsidR="00EA2916" w:rsidRDefault="00EA2916" w:rsidP="007B4A48">
      <w:pPr>
        <w:rPr>
          <w:rStyle w:val="q4iawc"/>
          <w:lang w:val="en"/>
        </w:rPr>
      </w:pPr>
    </w:p>
    <w:p w14:paraId="22701FE8" w14:textId="77777777" w:rsidR="007B4A48" w:rsidRDefault="00EA2916" w:rsidP="007B4A48">
      <w:pPr>
        <w:rPr>
          <w:rStyle w:val="q4iawc"/>
          <w:lang w:val="en"/>
        </w:rPr>
      </w:pPr>
      <w:r>
        <w:rPr>
          <w:rStyle w:val="q4iawc"/>
          <w:lang w:val="en"/>
        </w:rPr>
        <w:t>I take part in the workshop on my own responsibility and in good health.</w:t>
      </w:r>
      <w:r>
        <w:rPr>
          <w:rStyle w:val="viiyi"/>
          <w:lang w:val="en"/>
        </w:rPr>
        <w:t xml:space="preserve"> </w:t>
      </w:r>
      <w:r>
        <w:rPr>
          <w:rStyle w:val="q4iawc"/>
          <w:lang w:val="en"/>
        </w:rPr>
        <w:t xml:space="preserve">No liability is provided in the event of accidents. Attendees </w:t>
      </w:r>
      <w:r w:rsidR="00542339">
        <w:rPr>
          <w:rStyle w:val="q4iawc"/>
          <w:lang w:val="en"/>
        </w:rPr>
        <w:t>p</w:t>
      </w:r>
      <w:r>
        <w:rPr>
          <w:rStyle w:val="q4iawc"/>
          <w:lang w:val="en"/>
        </w:rPr>
        <w:t xml:space="preserve">articipate </w:t>
      </w:r>
      <w:r w:rsidR="00542339">
        <w:rPr>
          <w:rStyle w:val="q4iawc"/>
          <w:lang w:val="en"/>
        </w:rPr>
        <w:t>on</w:t>
      </w:r>
      <w:r>
        <w:rPr>
          <w:rStyle w:val="q4iawc"/>
          <w:lang w:val="en"/>
        </w:rPr>
        <w:t xml:space="preserve"> their own risks. </w:t>
      </w:r>
    </w:p>
    <w:p w14:paraId="17AD93B2" w14:textId="77777777" w:rsidR="007B4A48" w:rsidRPr="00EA2916" w:rsidRDefault="007B4A48" w:rsidP="007B4A48">
      <w:pPr>
        <w:rPr>
          <w:lang w:val="en-NZ"/>
        </w:rPr>
      </w:pPr>
    </w:p>
    <w:tbl>
      <w:tblPr>
        <w:tblW w:w="0" w:type="auto"/>
        <w:tblInd w:w="138" w:type="dxa"/>
        <w:tblLayout w:type="fixed"/>
        <w:tblLook w:val="0000" w:firstRow="0" w:lastRow="0" w:firstColumn="0" w:lastColumn="0" w:noHBand="0" w:noVBand="0"/>
      </w:tblPr>
      <w:tblGrid>
        <w:gridCol w:w="4042"/>
        <w:gridCol w:w="5008"/>
      </w:tblGrid>
      <w:tr w:rsidR="007B4A48" w14:paraId="7A505F71" w14:textId="77777777" w:rsidTr="00F22B13">
        <w:trPr>
          <w:trHeight w:val="113"/>
        </w:trPr>
        <w:tc>
          <w:tcPr>
            <w:tcW w:w="4042" w:type="dxa"/>
            <w:tcBorders>
              <w:top w:val="single" w:sz="4" w:space="0" w:color="000000"/>
              <w:left w:val="single" w:sz="4" w:space="0" w:color="000000"/>
            </w:tcBorders>
            <w:shd w:val="clear" w:color="auto" w:fill="E36C0A"/>
            <w:vAlign w:val="center"/>
          </w:tcPr>
          <w:p w14:paraId="157C6804" w14:textId="77777777" w:rsidR="007B4A48" w:rsidRDefault="00542339" w:rsidP="001B2F52">
            <w:pPr>
              <w:snapToGrid w:val="0"/>
              <w:rPr>
                <w:color w:val="FFFFFF"/>
                <w:sz w:val="16"/>
                <w:szCs w:val="16"/>
              </w:rPr>
            </w:pPr>
            <w:r>
              <w:rPr>
                <w:color w:val="FFFFFF"/>
                <w:sz w:val="16"/>
                <w:szCs w:val="16"/>
              </w:rPr>
              <w:t>Place, date</w:t>
            </w:r>
          </w:p>
        </w:tc>
        <w:tc>
          <w:tcPr>
            <w:tcW w:w="5008" w:type="dxa"/>
            <w:tcBorders>
              <w:top w:val="single" w:sz="4" w:space="0" w:color="000000"/>
              <w:left w:val="single" w:sz="4" w:space="0" w:color="000000"/>
              <w:right w:val="single" w:sz="4" w:space="0" w:color="000000"/>
            </w:tcBorders>
            <w:shd w:val="clear" w:color="auto" w:fill="E36C0A"/>
            <w:vAlign w:val="center"/>
          </w:tcPr>
          <w:p w14:paraId="4CCB031D" w14:textId="77777777" w:rsidR="007B4A48" w:rsidRDefault="00542339" w:rsidP="001B2F52">
            <w:pPr>
              <w:snapToGrid w:val="0"/>
              <w:rPr>
                <w:color w:val="FFFFFF"/>
                <w:sz w:val="16"/>
                <w:szCs w:val="16"/>
              </w:rPr>
            </w:pPr>
            <w:r>
              <w:rPr>
                <w:color w:val="FFFFFF"/>
                <w:sz w:val="16"/>
                <w:szCs w:val="16"/>
              </w:rPr>
              <w:t>Signature</w:t>
            </w:r>
          </w:p>
        </w:tc>
      </w:tr>
      <w:tr w:rsidR="007B4A48" w14:paraId="0DE4B5B7" w14:textId="77777777" w:rsidTr="001B2F52">
        <w:trPr>
          <w:trHeight w:val="510"/>
        </w:trPr>
        <w:tc>
          <w:tcPr>
            <w:tcW w:w="4042" w:type="dxa"/>
            <w:tcBorders>
              <w:left w:val="single" w:sz="4" w:space="0" w:color="000000"/>
              <w:bottom w:val="single" w:sz="4" w:space="0" w:color="000000"/>
            </w:tcBorders>
            <w:vAlign w:val="center"/>
          </w:tcPr>
          <w:p w14:paraId="66204FF1" w14:textId="77777777" w:rsidR="007B4A48" w:rsidRPr="0067330C" w:rsidRDefault="007B4A48" w:rsidP="001B2F52">
            <w:pPr>
              <w:snapToGrid w:val="0"/>
              <w:rPr>
                <w:color w:val="000000"/>
                <w:szCs w:val="22"/>
              </w:rPr>
            </w:pPr>
          </w:p>
        </w:tc>
        <w:tc>
          <w:tcPr>
            <w:tcW w:w="5008" w:type="dxa"/>
            <w:tcBorders>
              <w:left w:val="single" w:sz="4" w:space="0" w:color="000000"/>
              <w:bottom w:val="single" w:sz="4" w:space="0" w:color="000000"/>
              <w:right w:val="single" w:sz="4" w:space="0" w:color="000000"/>
            </w:tcBorders>
            <w:vAlign w:val="center"/>
          </w:tcPr>
          <w:p w14:paraId="2DBF0D7D" w14:textId="77777777" w:rsidR="007B4A48" w:rsidRDefault="007B4A48" w:rsidP="001B2F52">
            <w:pPr>
              <w:snapToGrid w:val="0"/>
            </w:pPr>
          </w:p>
        </w:tc>
      </w:tr>
    </w:tbl>
    <w:p w14:paraId="6B62F1B3" w14:textId="77777777" w:rsidR="007B4A48" w:rsidRDefault="007B4A48" w:rsidP="007B4A48"/>
    <w:bookmarkEnd w:id="1"/>
    <w:p w14:paraId="02F2C34E" w14:textId="77777777" w:rsidR="00F972F0" w:rsidRDefault="00F972F0" w:rsidP="007B4A48"/>
    <w:sectPr w:rsidR="00F972F0" w:rsidSect="005F140C">
      <w:headerReference w:type="first" r:id="rId11"/>
      <w:footnotePr>
        <w:pos w:val="beneathText"/>
      </w:footnotePr>
      <w:pgSz w:w="11905" w:h="16837"/>
      <w:pgMar w:top="567" w:right="1418" w:bottom="1134" w:left="1304"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C7088" w14:textId="77777777" w:rsidR="009C2B49" w:rsidRDefault="009C2B49">
      <w:r>
        <w:separator/>
      </w:r>
    </w:p>
  </w:endnote>
  <w:endnote w:type="continuationSeparator" w:id="0">
    <w:p w14:paraId="7A66CF31" w14:textId="77777777" w:rsidR="009C2B49" w:rsidRDefault="009C2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77D20" w14:textId="77777777" w:rsidR="009C2B49" w:rsidRDefault="009C2B49">
      <w:r>
        <w:separator/>
      </w:r>
    </w:p>
  </w:footnote>
  <w:footnote w:type="continuationSeparator" w:id="0">
    <w:p w14:paraId="5D489894" w14:textId="77777777" w:rsidR="009C2B49" w:rsidRDefault="009C2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D0D3C" w14:textId="77777777" w:rsidR="00582943" w:rsidRDefault="00582943" w:rsidP="00582943">
    <w:pPr>
      <w:pStyle w:val="Kopfzeile"/>
      <w:tabs>
        <w:tab w:val="clear" w:pos="4536"/>
        <w:tab w:val="clear" w:pos="9072"/>
        <w:tab w:val="left" w:pos="309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
    <w:lvl w:ilvl="0">
      <w:start w:val="1"/>
      <w:numFmt w:val="bullet"/>
      <w:lvlText w:val="-"/>
      <w:lvlJc w:val="left"/>
      <w:pPr>
        <w:tabs>
          <w:tab w:val="num" w:pos="0"/>
        </w:tabs>
        <w:ind w:left="0" w:firstLine="0"/>
      </w:pPr>
      <w:rPr>
        <w:rFonts w:ascii="Times New Roman" w:hAnsi="Times New Roman" w:cs="Times New Roman"/>
      </w:rPr>
    </w:lvl>
  </w:abstractNum>
  <w:abstractNum w:abstractNumId="2" w15:restartNumberingAfterBreak="0">
    <w:nsid w:val="00000003"/>
    <w:multiLevelType w:val="multilevel"/>
    <w:tmpl w:val="00000003"/>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35009525">
    <w:abstractNumId w:val="0"/>
  </w:num>
  <w:num w:numId="2" w16cid:durableId="683483137">
    <w:abstractNumId w:val="1"/>
  </w:num>
  <w:num w:numId="3" w16cid:durableId="20448647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70"/>
  <w:hyphenationZone w:val="425"/>
  <w:drawingGridHorizontalSpacing w:val="110"/>
  <w:drawingGridVerticalSpacing w:val="0"/>
  <w:displayHorizontalDrawingGridEvery w:val="0"/>
  <w:displayVerticalDrawingGridEvery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B55"/>
    <w:rsid w:val="0000207F"/>
    <w:rsid w:val="00024727"/>
    <w:rsid w:val="0002512D"/>
    <w:rsid w:val="00035768"/>
    <w:rsid w:val="0004701A"/>
    <w:rsid w:val="000538E1"/>
    <w:rsid w:val="000740A3"/>
    <w:rsid w:val="0008670B"/>
    <w:rsid w:val="0009066E"/>
    <w:rsid w:val="000A2A64"/>
    <w:rsid w:val="000A76E9"/>
    <w:rsid w:val="000D14F2"/>
    <w:rsid w:val="000E3160"/>
    <w:rsid w:val="000E78C5"/>
    <w:rsid w:val="000F2EC0"/>
    <w:rsid w:val="000F7216"/>
    <w:rsid w:val="001031A6"/>
    <w:rsid w:val="00105CD3"/>
    <w:rsid w:val="00110597"/>
    <w:rsid w:val="001145DF"/>
    <w:rsid w:val="00121778"/>
    <w:rsid w:val="00124490"/>
    <w:rsid w:val="0012600F"/>
    <w:rsid w:val="00163842"/>
    <w:rsid w:val="00165E55"/>
    <w:rsid w:val="001739F7"/>
    <w:rsid w:val="00176714"/>
    <w:rsid w:val="001A199E"/>
    <w:rsid w:val="001B2F52"/>
    <w:rsid w:val="001C18FC"/>
    <w:rsid w:val="001C349E"/>
    <w:rsid w:val="001C36CC"/>
    <w:rsid w:val="001C5A8B"/>
    <w:rsid w:val="001E6AD3"/>
    <w:rsid w:val="001F7BD0"/>
    <w:rsid w:val="002038B9"/>
    <w:rsid w:val="00236DCC"/>
    <w:rsid w:val="00240720"/>
    <w:rsid w:val="0029648F"/>
    <w:rsid w:val="002B3FD4"/>
    <w:rsid w:val="002B5B67"/>
    <w:rsid w:val="002B75F1"/>
    <w:rsid w:val="002C5D20"/>
    <w:rsid w:val="002E0840"/>
    <w:rsid w:val="002E10A7"/>
    <w:rsid w:val="002E47F7"/>
    <w:rsid w:val="002F6E43"/>
    <w:rsid w:val="00330E44"/>
    <w:rsid w:val="00364E94"/>
    <w:rsid w:val="00370BD3"/>
    <w:rsid w:val="003768F1"/>
    <w:rsid w:val="003A3207"/>
    <w:rsid w:val="003B2310"/>
    <w:rsid w:val="003C2C48"/>
    <w:rsid w:val="003C722C"/>
    <w:rsid w:val="00402FBC"/>
    <w:rsid w:val="00404CDF"/>
    <w:rsid w:val="0040741B"/>
    <w:rsid w:val="00417700"/>
    <w:rsid w:val="004429FC"/>
    <w:rsid w:val="00442E6E"/>
    <w:rsid w:val="004502A4"/>
    <w:rsid w:val="00452B55"/>
    <w:rsid w:val="0046425E"/>
    <w:rsid w:val="004662CC"/>
    <w:rsid w:val="00481EBC"/>
    <w:rsid w:val="004C06EC"/>
    <w:rsid w:val="004D00F4"/>
    <w:rsid w:val="004D0EC1"/>
    <w:rsid w:val="004D2CDE"/>
    <w:rsid w:val="004D2F7A"/>
    <w:rsid w:val="004D387A"/>
    <w:rsid w:val="004D4CB9"/>
    <w:rsid w:val="004D5102"/>
    <w:rsid w:val="00501BBD"/>
    <w:rsid w:val="00504809"/>
    <w:rsid w:val="00522ADD"/>
    <w:rsid w:val="005334A6"/>
    <w:rsid w:val="00542339"/>
    <w:rsid w:val="00542E5F"/>
    <w:rsid w:val="00547A48"/>
    <w:rsid w:val="005550D7"/>
    <w:rsid w:val="00565A83"/>
    <w:rsid w:val="00573F73"/>
    <w:rsid w:val="00574487"/>
    <w:rsid w:val="00582943"/>
    <w:rsid w:val="00583182"/>
    <w:rsid w:val="005871BA"/>
    <w:rsid w:val="00591F11"/>
    <w:rsid w:val="00592789"/>
    <w:rsid w:val="005A64CF"/>
    <w:rsid w:val="005B1D18"/>
    <w:rsid w:val="005D212F"/>
    <w:rsid w:val="005D4516"/>
    <w:rsid w:val="005D4BA4"/>
    <w:rsid w:val="005D5478"/>
    <w:rsid w:val="005F140C"/>
    <w:rsid w:val="006168DA"/>
    <w:rsid w:val="00624803"/>
    <w:rsid w:val="00641FB4"/>
    <w:rsid w:val="0065074B"/>
    <w:rsid w:val="00651D36"/>
    <w:rsid w:val="00660894"/>
    <w:rsid w:val="006668E8"/>
    <w:rsid w:val="0067330C"/>
    <w:rsid w:val="006B2275"/>
    <w:rsid w:val="006C5546"/>
    <w:rsid w:val="006F4122"/>
    <w:rsid w:val="006F7EAF"/>
    <w:rsid w:val="00706B19"/>
    <w:rsid w:val="00707347"/>
    <w:rsid w:val="007210B7"/>
    <w:rsid w:val="00721F33"/>
    <w:rsid w:val="007243B9"/>
    <w:rsid w:val="00737886"/>
    <w:rsid w:val="00745751"/>
    <w:rsid w:val="0076023B"/>
    <w:rsid w:val="0079271B"/>
    <w:rsid w:val="007B2935"/>
    <w:rsid w:val="007B4A48"/>
    <w:rsid w:val="007C2C9D"/>
    <w:rsid w:val="007D5ED7"/>
    <w:rsid w:val="007F17C0"/>
    <w:rsid w:val="00800188"/>
    <w:rsid w:val="0081367D"/>
    <w:rsid w:val="00820BA3"/>
    <w:rsid w:val="00845B20"/>
    <w:rsid w:val="008563A4"/>
    <w:rsid w:val="0087002D"/>
    <w:rsid w:val="00876C39"/>
    <w:rsid w:val="008930BD"/>
    <w:rsid w:val="00894B51"/>
    <w:rsid w:val="008E3B6D"/>
    <w:rsid w:val="008E4884"/>
    <w:rsid w:val="008F16AA"/>
    <w:rsid w:val="009163C6"/>
    <w:rsid w:val="009202FD"/>
    <w:rsid w:val="00932AC0"/>
    <w:rsid w:val="0094620D"/>
    <w:rsid w:val="0095052A"/>
    <w:rsid w:val="00957B8B"/>
    <w:rsid w:val="009711EA"/>
    <w:rsid w:val="00977DB6"/>
    <w:rsid w:val="00981D42"/>
    <w:rsid w:val="0098457E"/>
    <w:rsid w:val="009A0596"/>
    <w:rsid w:val="009C0EBC"/>
    <w:rsid w:val="009C2B49"/>
    <w:rsid w:val="009D5F66"/>
    <w:rsid w:val="009F1C7C"/>
    <w:rsid w:val="009F7C80"/>
    <w:rsid w:val="00A17145"/>
    <w:rsid w:val="00A172A6"/>
    <w:rsid w:val="00A216F3"/>
    <w:rsid w:val="00A2429E"/>
    <w:rsid w:val="00A54839"/>
    <w:rsid w:val="00A6342B"/>
    <w:rsid w:val="00A72DDE"/>
    <w:rsid w:val="00A90B32"/>
    <w:rsid w:val="00A978E6"/>
    <w:rsid w:val="00AD1B77"/>
    <w:rsid w:val="00B01786"/>
    <w:rsid w:val="00B023AA"/>
    <w:rsid w:val="00B04179"/>
    <w:rsid w:val="00B043E4"/>
    <w:rsid w:val="00B063E9"/>
    <w:rsid w:val="00B2270D"/>
    <w:rsid w:val="00B62454"/>
    <w:rsid w:val="00B804C9"/>
    <w:rsid w:val="00BB41AE"/>
    <w:rsid w:val="00BE6DE4"/>
    <w:rsid w:val="00C1561C"/>
    <w:rsid w:val="00C205B4"/>
    <w:rsid w:val="00C362F5"/>
    <w:rsid w:val="00C534AA"/>
    <w:rsid w:val="00C82B12"/>
    <w:rsid w:val="00CC7969"/>
    <w:rsid w:val="00CD1543"/>
    <w:rsid w:val="00D2275C"/>
    <w:rsid w:val="00D239C1"/>
    <w:rsid w:val="00D259F6"/>
    <w:rsid w:val="00D5038F"/>
    <w:rsid w:val="00D54D94"/>
    <w:rsid w:val="00D64863"/>
    <w:rsid w:val="00DB1089"/>
    <w:rsid w:val="00DB1CE7"/>
    <w:rsid w:val="00DB62BB"/>
    <w:rsid w:val="00DC0094"/>
    <w:rsid w:val="00DD1870"/>
    <w:rsid w:val="00DD66E6"/>
    <w:rsid w:val="00DE6CB4"/>
    <w:rsid w:val="00E04F56"/>
    <w:rsid w:val="00E05B53"/>
    <w:rsid w:val="00E07B17"/>
    <w:rsid w:val="00E1437F"/>
    <w:rsid w:val="00E200D9"/>
    <w:rsid w:val="00E277C8"/>
    <w:rsid w:val="00E32F75"/>
    <w:rsid w:val="00E33064"/>
    <w:rsid w:val="00E46066"/>
    <w:rsid w:val="00E55B6B"/>
    <w:rsid w:val="00E611F6"/>
    <w:rsid w:val="00E67FBE"/>
    <w:rsid w:val="00EA2916"/>
    <w:rsid w:val="00EB5A78"/>
    <w:rsid w:val="00EC1488"/>
    <w:rsid w:val="00ED4F8C"/>
    <w:rsid w:val="00EE73E3"/>
    <w:rsid w:val="00F000C0"/>
    <w:rsid w:val="00F103D4"/>
    <w:rsid w:val="00F218A0"/>
    <w:rsid w:val="00F22B13"/>
    <w:rsid w:val="00F30555"/>
    <w:rsid w:val="00F53A6E"/>
    <w:rsid w:val="00F64955"/>
    <w:rsid w:val="00F77BDE"/>
    <w:rsid w:val="00F972F0"/>
    <w:rsid w:val="00FA4F70"/>
    <w:rsid w:val="00FF0B0F"/>
    <w:rsid w:val="00FF5E32"/>
    <w:rsid w:val="681D40D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E5939"/>
  <w15:chartTrackingRefBased/>
  <w15:docId w15:val="{155D5763-76BB-49F2-A672-3859C6F6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rFonts w:ascii="Arial" w:hAnsi="Arial" w:cs="Arial"/>
      <w:sz w:val="22"/>
      <w:szCs w:val="24"/>
      <w:lang w:eastAsia="ar-SA"/>
    </w:rPr>
  </w:style>
  <w:style w:type="paragraph" w:styleId="berschrift1">
    <w:name w:val="heading 1"/>
    <w:basedOn w:val="Standard"/>
    <w:next w:val="Standard"/>
    <w:qFormat/>
    <w:pPr>
      <w:keepNext/>
      <w:numPr>
        <w:numId w:val="1"/>
      </w:numPr>
      <w:outlineLvl w:val="0"/>
    </w:pPr>
    <w:rPr>
      <w:sz w:val="28"/>
    </w:rPr>
  </w:style>
  <w:style w:type="paragraph" w:styleId="berschrift2">
    <w:name w:val="heading 2"/>
    <w:basedOn w:val="Standard"/>
    <w:next w:val="Standard"/>
    <w:qFormat/>
    <w:pPr>
      <w:keepNext/>
      <w:outlineLvl w:val="1"/>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Times New Roman" w:eastAsia="Times New Roman" w:hAnsi="Times New Roman" w:cs="Times New Roman"/>
    </w:rPr>
  </w:style>
  <w:style w:type="character" w:customStyle="1" w:styleId="Absatz-Standardschriftart1">
    <w:name w:val="Absatz-Standardschriftart1"/>
  </w:style>
  <w:style w:type="character" w:customStyle="1" w:styleId="WW-Absatz-Standardschriftart">
    <w:name w:val="WW-Absatz-Standardschriftart"/>
  </w:style>
  <w:style w:type="character" w:styleId="Hyperlink">
    <w:name w:val="Hyperlink"/>
    <w:semiHidden/>
    <w:rPr>
      <w:color w:val="0000FF"/>
      <w:u w:val="single"/>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BesuchterHyperlink">
    <w:name w:val="BesuchterHyperlink"/>
    <w:semiHidden/>
    <w:rPr>
      <w:color w:val="800080"/>
      <w:u w:val="single"/>
    </w:rPr>
  </w:style>
  <w:style w:type="character" w:customStyle="1" w:styleId="KopfzeileZchn">
    <w:name w:val="Kopfzeile Zchn"/>
    <w:rPr>
      <w:rFonts w:ascii="Arial" w:hAnsi="Arial" w:cs="Arial"/>
      <w:sz w:val="22"/>
      <w:szCs w:val="24"/>
    </w:rPr>
  </w:style>
  <w:style w:type="character" w:customStyle="1" w:styleId="FuzeileZchn">
    <w:name w:val="Fußzeile Zchn"/>
    <w:rPr>
      <w:rFonts w:ascii="Arial" w:hAnsi="Arial" w:cs="Arial"/>
      <w:sz w:val="22"/>
      <w:szCs w:val="24"/>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sz w:val="20"/>
      <w:szCs w:val="20"/>
    </w:rPr>
  </w:style>
  <w:style w:type="paragraph" w:customStyle="1" w:styleId="Verzeichnis">
    <w:name w:val="Verzeichnis"/>
    <w:basedOn w:val="Standard"/>
    <w:pPr>
      <w:suppressLineNumbers/>
    </w:pPr>
    <w:rPr>
      <w:rFonts w:cs="Tahoma"/>
    </w:rPr>
  </w:style>
  <w:style w:type="paragraph" w:customStyle="1" w:styleId="berschrift">
    <w:name w:val="Überschrift"/>
    <w:basedOn w:val="Standard"/>
    <w:next w:val="Textkrper"/>
    <w:pPr>
      <w:keepNext/>
      <w:spacing w:before="240" w:after="120"/>
    </w:pPr>
    <w:rPr>
      <w:rFonts w:eastAsia="Lucida Sans Unicode" w:cs="Tahoma"/>
      <w:sz w:val="28"/>
      <w:szCs w:val="28"/>
    </w:rPr>
  </w:style>
  <w:style w:type="paragraph" w:customStyle="1" w:styleId="TabellenInhalt">
    <w:name w:val="Tabellen Inhalt"/>
    <w:basedOn w:val="Textkrper"/>
    <w:pPr>
      <w:suppressLineNumbers/>
    </w:pPr>
  </w:style>
  <w:style w:type="paragraph" w:customStyle="1" w:styleId="Tabellenberschrift">
    <w:name w:val="Tabellen Überschrift"/>
    <w:basedOn w:val="TabellenInhalt"/>
    <w:pPr>
      <w:jc w:val="center"/>
    </w:pPr>
    <w:rPr>
      <w:b/>
      <w:bCs/>
      <w:i/>
      <w:iCs/>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customStyle="1" w:styleId="Rahmeninhalt">
    <w:name w:val="Rahmeninhalt"/>
    <w:basedOn w:val="Textkrper"/>
  </w:style>
  <w:style w:type="paragraph" w:styleId="StandardWeb">
    <w:name w:val="Normal (Web)"/>
    <w:basedOn w:val="Standard"/>
    <w:uiPriority w:val="99"/>
    <w:unhideWhenUsed/>
    <w:rsid w:val="005B1D18"/>
    <w:pPr>
      <w:suppressAutoHyphens w:val="0"/>
      <w:spacing w:before="100" w:beforeAutospacing="1" w:after="100" w:afterAutospacing="1"/>
    </w:pPr>
    <w:rPr>
      <w:rFonts w:ascii="Times New Roman" w:hAnsi="Times New Roman" w:cs="Times New Roman"/>
      <w:sz w:val="24"/>
      <w:lang w:eastAsia="de-DE"/>
    </w:rPr>
  </w:style>
  <w:style w:type="character" w:styleId="IntensiverVerweis">
    <w:name w:val="Intense Reference"/>
    <w:uiPriority w:val="32"/>
    <w:qFormat/>
    <w:rsid w:val="0076023B"/>
    <w:rPr>
      <w:b/>
      <w:bCs/>
      <w:smallCaps/>
      <w:color w:val="C0504D"/>
      <w:spacing w:val="5"/>
      <w:u w:val="single"/>
    </w:rPr>
  </w:style>
  <w:style w:type="paragraph" w:customStyle="1" w:styleId="Anfhrungszeichen">
    <w:name w:val="Anführungszeichen"/>
    <w:basedOn w:val="Standard"/>
    <w:next w:val="Standard"/>
    <w:link w:val="AnfhrungszeichenZchn"/>
    <w:uiPriority w:val="29"/>
    <w:qFormat/>
    <w:rsid w:val="0076023B"/>
    <w:rPr>
      <w:i/>
      <w:iCs/>
      <w:color w:val="000000"/>
    </w:rPr>
  </w:style>
  <w:style w:type="character" w:customStyle="1" w:styleId="AnfhrungszeichenZchn">
    <w:name w:val="Anführungszeichen Zchn"/>
    <w:link w:val="Anfhrungszeichen"/>
    <w:uiPriority w:val="29"/>
    <w:rsid w:val="0076023B"/>
    <w:rPr>
      <w:rFonts w:ascii="Arial" w:hAnsi="Arial" w:cs="Arial"/>
      <w:i/>
      <w:iCs/>
      <w:color w:val="000000"/>
      <w:sz w:val="22"/>
      <w:szCs w:val="24"/>
      <w:lang w:eastAsia="ar-SA"/>
    </w:rPr>
  </w:style>
  <w:style w:type="table" w:customStyle="1" w:styleId="Tabellengitternetz">
    <w:name w:val="Tabellengitternetz"/>
    <w:basedOn w:val="NormaleTabelle"/>
    <w:uiPriority w:val="59"/>
    <w:rsid w:val="00D54D9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qv3wpe">
    <w:name w:val="qv3wpe"/>
    <w:basedOn w:val="Absatz-Standardschriftart"/>
    <w:rsid w:val="004502A4"/>
  </w:style>
  <w:style w:type="character" w:customStyle="1" w:styleId="viiyi">
    <w:name w:val="viiyi"/>
    <w:basedOn w:val="Absatz-Standardschriftart"/>
    <w:rsid w:val="00A216F3"/>
  </w:style>
  <w:style w:type="character" w:customStyle="1" w:styleId="q4iawc">
    <w:name w:val="q4iawc"/>
    <w:basedOn w:val="Absatz-Standardschriftart"/>
    <w:rsid w:val="00A216F3"/>
  </w:style>
  <w:style w:type="character" w:customStyle="1" w:styleId="rynqvb">
    <w:name w:val="rynqvb"/>
    <w:basedOn w:val="Absatz-Standardschriftart"/>
    <w:rsid w:val="00707347"/>
  </w:style>
  <w:style w:type="character" w:customStyle="1" w:styleId="hwtze">
    <w:name w:val="hwtze"/>
    <w:basedOn w:val="Absatz-Standardschriftart"/>
    <w:rsid w:val="00707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569427">
      <w:bodyDiv w:val="1"/>
      <w:marLeft w:val="0"/>
      <w:marRight w:val="0"/>
      <w:marTop w:val="0"/>
      <w:marBottom w:val="0"/>
      <w:divBdr>
        <w:top w:val="none" w:sz="0" w:space="0" w:color="auto"/>
        <w:left w:val="none" w:sz="0" w:space="0" w:color="auto"/>
        <w:bottom w:val="none" w:sz="0" w:space="0" w:color="auto"/>
        <w:right w:val="none" w:sz="0" w:space="0" w:color="auto"/>
      </w:divBdr>
    </w:div>
    <w:div w:id="1544057377">
      <w:bodyDiv w:val="1"/>
      <w:marLeft w:val="0"/>
      <w:marRight w:val="0"/>
      <w:marTop w:val="0"/>
      <w:marBottom w:val="0"/>
      <w:divBdr>
        <w:top w:val="none" w:sz="0" w:space="0" w:color="auto"/>
        <w:left w:val="none" w:sz="0" w:space="0" w:color="auto"/>
        <w:bottom w:val="none" w:sz="0" w:space="0" w:color="auto"/>
        <w:right w:val="none" w:sz="0" w:space="0" w:color="auto"/>
      </w:divBdr>
    </w:div>
    <w:div w:id="159609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A102D-CCF9-4140-8FC3-B1B193EF6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624</Words>
  <Characters>3935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Taiji Seminar mit Wee Kee Jin im Herbst 2003</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Taiji Seminar mit Wee Kee Jin im Herbst 2003</dc:title>
  <dc:subject/>
  <dc:creator>Rudolf Necker</dc:creator>
  <cp:keywords/>
  <cp:lastModifiedBy>Hella Ebel</cp:lastModifiedBy>
  <cp:revision>18</cp:revision>
  <cp:lastPrinted>2018-12-20T06:24:00Z</cp:lastPrinted>
  <dcterms:created xsi:type="dcterms:W3CDTF">2025-04-25T10:44:00Z</dcterms:created>
  <dcterms:modified xsi:type="dcterms:W3CDTF">2026-10-09T11:32:00Z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979535125</vt:i4>
  </property>
</Properties>
</file>